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widowControl w:val="0"/>
        <w:spacing w:after="0" w:before="200" w:line="240" w:lineRule="auto"/>
        <w:jc w:val="center"/>
        <w:rPr>
          <w:rFonts w:ascii="Work Sans" w:cs="Work Sans" w:eastAsia="Work Sans" w:hAnsi="Work Sans"/>
          <w:b w:val="1"/>
          <w:color w:val="272350"/>
          <w:sz w:val="68"/>
          <w:szCs w:val="68"/>
        </w:rPr>
      </w:pPr>
      <w:r w:rsidDel="00000000" w:rsidR="00000000" w:rsidRPr="00000000">
        <w:rPr>
          <w:rFonts w:ascii="Work Sans" w:cs="Work Sans" w:eastAsia="Work Sans" w:hAnsi="Work Sans"/>
          <w:b w:val="1"/>
          <w:color w:val="272350"/>
          <w:sz w:val="68"/>
          <w:szCs w:val="68"/>
          <w:rtl w:val="0"/>
        </w:rPr>
        <w:t xml:space="preserve">Formulaire de candidature </w:t>
      </w:r>
      <w:r w:rsidDel="00000000" w:rsidR="00000000" w:rsidRPr="00000000">
        <w:rPr>
          <w:rtl w:val="0"/>
        </w:rPr>
      </w:r>
    </w:p>
    <w:p w:rsidR="00000000" w:rsidDel="00000000" w:rsidP="00000000" w:rsidRDefault="00000000" w:rsidRPr="00000000" w14:paraId="00000002">
      <w:pPr>
        <w:pStyle w:val="Title"/>
        <w:keepNext w:val="0"/>
        <w:keepLines w:val="0"/>
        <w:widowControl w:val="0"/>
        <w:spacing w:after="0" w:before="200" w:line="240" w:lineRule="auto"/>
        <w:jc w:val="center"/>
        <w:rPr>
          <w:rFonts w:ascii="Work Sans" w:cs="Work Sans" w:eastAsia="Work Sans" w:hAnsi="Work Sans"/>
          <w:b w:val="1"/>
          <w:color w:val="272350"/>
        </w:rPr>
      </w:pPr>
      <w:r w:rsidDel="00000000" w:rsidR="00000000" w:rsidRPr="00000000">
        <w:rPr>
          <w:rFonts w:ascii="Work Sans" w:cs="Work Sans" w:eastAsia="Work Sans" w:hAnsi="Work Sans"/>
          <w:b w:val="1"/>
          <w:color w:val="272350"/>
          <w:rtl w:val="0"/>
        </w:rPr>
        <w:t xml:space="preserve">Programme d’accompagnement</w:t>
      </w:r>
    </w:p>
    <w:p w:rsidR="00000000" w:rsidDel="00000000" w:rsidP="00000000" w:rsidRDefault="00000000" w:rsidRPr="00000000" w14:paraId="00000003">
      <w:pPr>
        <w:pStyle w:val="Title"/>
        <w:keepNext w:val="0"/>
        <w:keepLines w:val="0"/>
        <w:widowControl w:val="0"/>
        <w:spacing w:after="0" w:before="200" w:line="240" w:lineRule="auto"/>
        <w:jc w:val="center"/>
        <w:rPr>
          <w:rFonts w:ascii="Work Sans" w:cs="Work Sans" w:eastAsia="Work Sans" w:hAnsi="Work Sans"/>
          <w:b w:val="1"/>
          <w:color w:val="009cde"/>
        </w:rPr>
      </w:pPr>
      <w:r w:rsidDel="00000000" w:rsidR="00000000" w:rsidRPr="00000000">
        <w:rPr>
          <w:rFonts w:ascii="Work Sans" w:cs="Work Sans" w:eastAsia="Work Sans" w:hAnsi="Work Sans"/>
          <w:b w:val="1"/>
          <w:color w:val="009cde"/>
          <w:rtl w:val="0"/>
        </w:rPr>
        <w:t xml:space="preserve">Les Relais Numériques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widowControl w:val="0"/>
        <w:spacing w:before="400" w:line="312" w:lineRule="auto"/>
        <w:jc w:val="center"/>
        <w:rPr>
          <w:rFonts w:ascii="Roboto" w:cs="Roboto" w:eastAsia="Roboto" w:hAnsi="Roboto"/>
          <w:color w:val="783f0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-952499</wp:posOffset>
            </wp:positionH>
            <wp:positionV relativeFrom="paragraph">
              <wp:posOffset>358238</wp:posOffset>
            </wp:positionV>
            <wp:extent cx="7791450" cy="4618990"/>
            <wp:effectExtent b="0" l="0" r="0" t="0"/>
            <wp:wrapTopAndBottom distB="114300" distT="114300"/>
            <wp:docPr descr="exemple d'image" id="1" name="image3.jpg"/>
            <a:graphic>
              <a:graphicData uri="http://schemas.openxmlformats.org/drawingml/2006/picture">
                <pic:pic>
                  <pic:nvPicPr>
                    <pic:cNvPr descr="exemple d'image" id="0" name="image3.jpg"/>
                    <pic:cNvPicPr preferRelativeResize="0"/>
                  </pic:nvPicPr>
                  <pic:blipFill>
                    <a:blip r:embed="rId7"/>
                    <a:srcRect b="5624" l="0" r="0" t="5624"/>
                    <a:stretch>
                      <a:fillRect/>
                    </a:stretch>
                  </pic:blipFill>
                  <pic:spPr>
                    <a:xfrm>
                      <a:off x="0" y="0"/>
                      <a:ext cx="7791450" cy="4618990"/>
                    </a:xfrm>
                    <a:prstGeom prst="rect"/>
                    <a:ln/>
                  </pic:spPr>
                </pic:pic>
              </a:graphicData>
            </a:graphic>
          </wp:anchor>
        </w:drawing>
      </w:r>
    </w:p>
    <w:p w:rsidR="00000000" w:rsidDel="00000000" w:rsidP="00000000" w:rsidRDefault="00000000" w:rsidRPr="00000000" w14:paraId="00000006">
      <w:pPr>
        <w:widowControl w:val="0"/>
        <w:spacing w:before="200" w:line="312" w:lineRule="auto"/>
        <w:jc w:val="both"/>
        <w:rPr>
          <w:sz w:val="26"/>
          <w:szCs w:val="26"/>
        </w:rPr>
      </w:pPr>
      <w:r w:rsidDel="00000000" w:rsidR="00000000" w:rsidRPr="00000000">
        <w:rPr>
          <w:rtl w:val="0"/>
        </w:rPr>
      </w:r>
    </w:p>
    <w:p w:rsidR="00000000" w:rsidDel="00000000" w:rsidP="00000000" w:rsidRDefault="00000000" w:rsidRPr="00000000" w14:paraId="00000007">
      <w:pPr>
        <w:widowControl w:val="0"/>
        <w:spacing w:before="200" w:line="312" w:lineRule="auto"/>
        <w:jc w:val="both"/>
        <w:rPr>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533400</wp:posOffset>
            </wp:positionV>
            <wp:extent cx="2528888" cy="1022316"/>
            <wp:effectExtent b="0" l="0" r="0" t="0"/>
            <wp:wrapTopAndBottom distB="114300" distT="114300"/>
            <wp:docPr id="2" name="image2.jpg"/>
            <a:graphic>
              <a:graphicData uri="http://schemas.openxmlformats.org/drawingml/2006/picture">
                <pic:pic>
                  <pic:nvPicPr>
                    <pic:cNvPr id="0" name="image2.jpg"/>
                    <pic:cNvPicPr preferRelativeResize="0"/>
                  </pic:nvPicPr>
                  <pic:blipFill>
                    <a:blip r:embed="rId8"/>
                    <a:srcRect b="12637" l="0" r="0" t="12637"/>
                    <a:stretch>
                      <a:fillRect/>
                    </a:stretch>
                  </pic:blipFill>
                  <pic:spPr>
                    <a:xfrm>
                      <a:off x="0" y="0"/>
                      <a:ext cx="2528888" cy="10223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623888</wp:posOffset>
            </wp:positionV>
            <wp:extent cx="3541755" cy="833354"/>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541755" cy="833354"/>
                    </a:xfrm>
                    <a:prstGeom prst="rect"/>
                    <a:ln/>
                  </pic:spPr>
                </pic:pic>
              </a:graphicData>
            </a:graphic>
          </wp:anchor>
        </w:drawing>
      </w:r>
    </w:p>
    <w:p w:rsidR="00000000" w:rsidDel="00000000" w:rsidP="00000000" w:rsidRDefault="00000000" w:rsidRPr="00000000" w14:paraId="00000008">
      <w:pPr>
        <w:widowControl w:val="0"/>
        <w:spacing w:before="200" w:line="312" w:lineRule="auto"/>
        <w:jc w:val="both"/>
        <w:rPr>
          <w:b w:val="1"/>
          <w:i w:val="1"/>
          <w:color w:val="272350"/>
          <w:sz w:val="26"/>
          <w:szCs w:val="26"/>
        </w:rPr>
      </w:pPr>
      <w:r w:rsidDel="00000000" w:rsidR="00000000" w:rsidRPr="00000000">
        <w:rPr>
          <w:b w:val="1"/>
          <w:i w:val="1"/>
          <w:color w:val="272350"/>
          <w:sz w:val="26"/>
          <w:szCs w:val="26"/>
          <w:rtl w:val="0"/>
        </w:rPr>
        <w:t xml:space="preserve">Sommaire</w:t>
      </w:r>
    </w:p>
    <w:p w:rsidR="00000000" w:rsidDel="00000000" w:rsidP="00000000" w:rsidRDefault="00000000" w:rsidRPr="00000000" w14:paraId="00000009">
      <w:pPr>
        <w:widowControl w:val="0"/>
        <w:spacing w:before="200" w:line="312" w:lineRule="auto"/>
        <w:jc w:val="both"/>
        <w:rPr>
          <w:b w:val="1"/>
          <w:i w:val="1"/>
          <w:color w:val="272350"/>
          <w:sz w:val="26"/>
          <w:szCs w:val="2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tabs>
              <w:tab w:val="right" w:pos="9025.511811023624"/>
            </w:tabs>
            <w:spacing w:before="80" w:line="240" w:lineRule="auto"/>
            <w:ind w:left="0" w:firstLine="0"/>
            <w:rPr>
              <w:b w:val="1"/>
              <w:i w:val="0"/>
              <w:smallCaps w:val="0"/>
              <w:strike w:val="0"/>
              <w:color w:val="434343"/>
              <w:sz w:val="22"/>
              <w:szCs w:val="22"/>
              <w:u w:val="none"/>
              <w:shd w:fill="auto" w:val="clear"/>
              <w:vertAlign w:val="baseline"/>
            </w:rPr>
          </w:pPr>
          <w:r w:rsidDel="00000000" w:rsidR="00000000" w:rsidRPr="00000000">
            <w:fldChar w:fldCharType="begin"/>
            <w:instrText xml:space="preserve"> TOC \h \u \z </w:instrText>
            <w:fldChar w:fldCharType="separate"/>
          </w:r>
          <w:hyperlink w:anchor="_dag7ebgw6d9n">
            <w:r w:rsidDel="00000000" w:rsidR="00000000" w:rsidRPr="00000000">
              <w:rPr>
                <w:b w:val="1"/>
                <w:i w:val="0"/>
                <w:smallCaps w:val="0"/>
                <w:strike w:val="0"/>
                <w:color w:val="434343"/>
                <w:sz w:val="22"/>
                <w:szCs w:val="22"/>
                <w:u w:val="none"/>
                <w:shd w:fill="auto" w:val="clear"/>
                <w:vertAlign w:val="baseline"/>
                <w:rtl w:val="0"/>
              </w:rPr>
              <w:t xml:space="preserve">Pour postuler</w:t>
            </w:r>
          </w:hyperlink>
          <w:r w:rsidDel="00000000" w:rsidR="00000000" w:rsidRPr="00000000">
            <w:rPr>
              <w:b w:val="1"/>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_dag7ebgw6d9n \h </w:instrText>
            <w:fldChar w:fldCharType="separate"/>
          </w:r>
          <w:r w:rsidDel="00000000" w:rsidR="00000000" w:rsidRPr="00000000">
            <w:rPr>
              <w:rFonts w:ascii="Roboto" w:cs="Roboto" w:eastAsia="Roboto" w:hAnsi="Roboto"/>
              <w:b w:val="1"/>
              <w:i w:val="0"/>
              <w:smallCaps w:val="0"/>
              <w:strike w:val="0"/>
              <w:color w:val="43434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200" w:line="240" w:lineRule="auto"/>
            <w:ind w:left="0" w:firstLine="0"/>
            <w:rPr/>
          </w:pPr>
          <w:hyperlink w:anchor="_t98neozvlpq">
            <w:r w:rsidDel="00000000" w:rsidR="00000000" w:rsidRPr="00000000">
              <w:rPr>
                <w:b w:val="1"/>
                <w:rtl w:val="0"/>
              </w:rPr>
              <w:t xml:space="preserve">Formulaire de candidature</w:t>
            </w:r>
          </w:hyperlink>
          <w:r w:rsidDel="00000000" w:rsidR="00000000" w:rsidRPr="00000000">
            <w:rPr>
              <w:b w:val="1"/>
              <w:rtl w:val="0"/>
            </w:rPr>
            <w:tab/>
          </w:r>
          <w:r w:rsidDel="00000000" w:rsidR="00000000" w:rsidRPr="00000000">
            <w:fldChar w:fldCharType="begin"/>
            <w:instrText xml:space="preserve"> PAGEREF _t98neozvlpq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60" w:line="240" w:lineRule="auto"/>
            <w:ind w:left="360" w:firstLine="0"/>
            <w:rPr/>
          </w:pPr>
          <w:hyperlink w:anchor="_yslc41z6s05o">
            <w:r w:rsidDel="00000000" w:rsidR="00000000" w:rsidRPr="00000000">
              <w:rPr>
                <w:rtl w:val="0"/>
              </w:rPr>
              <w:t xml:space="preserve">Informations générales</w:t>
            </w:r>
          </w:hyperlink>
          <w:r w:rsidDel="00000000" w:rsidR="00000000" w:rsidRPr="00000000">
            <w:rPr>
              <w:rtl w:val="0"/>
            </w:rPr>
            <w:tab/>
          </w:r>
          <w:r w:rsidDel="00000000" w:rsidR="00000000" w:rsidRPr="00000000">
            <w:fldChar w:fldCharType="begin"/>
            <w:instrText xml:space="preserve"> PAGEREF _yslc41z6s05o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60" w:line="240" w:lineRule="auto"/>
            <w:ind w:left="360" w:firstLine="0"/>
            <w:rPr>
              <w:rFonts w:ascii="Arial" w:cs="Arial" w:eastAsia="Arial" w:hAnsi="Arial"/>
              <w:b w:val="0"/>
              <w:i w:val="0"/>
              <w:smallCaps w:val="0"/>
              <w:strike w:val="0"/>
              <w:color w:val="434343"/>
              <w:sz w:val="22"/>
              <w:szCs w:val="22"/>
              <w:u w:val="none"/>
              <w:shd w:fill="auto" w:val="clear"/>
              <w:vertAlign w:val="baseline"/>
            </w:rPr>
          </w:pPr>
          <w:hyperlink w:anchor="_ku4y9v1oe1u8">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La structure</w:t>
            </w:r>
          </w:hyperlink>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_ku4y9v1oe1u8 \h </w:instrText>
            <w:fldChar w:fldCharType="separate"/>
          </w:r>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60" w:line="240" w:lineRule="auto"/>
            <w:ind w:left="360" w:firstLine="0"/>
            <w:rPr>
              <w:rFonts w:ascii="Arial" w:cs="Arial" w:eastAsia="Arial" w:hAnsi="Arial"/>
              <w:b w:val="0"/>
              <w:i w:val="0"/>
              <w:smallCaps w:val="0"/>
              <w:strike w:val="0"/>
              <w:color w:val="434343"/>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Vos bénéficiaires et leurs besoins numériques</w:t>
            </w:r>
          </w:hyperlink>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60" w:line="240" w:lineRule="auto"/>
            <w:ind w:left="360" w:firstLine="0"/>
            <w:rPr>
              <w:rFonts w:ascii="Arial" w:cs="Arial" w:eastAsia="Arial" w:hAnsi="Arial"/>
              <w:b w:val="0"/>
              <w:i w:val="0"/>
              <w:smallCaps w:val="0"/>
              <w:strike w:val="0"/>
              <w:color w:val="434343"/>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Les ressources</w:t>
            </w:r>
          </w:hyperlink>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360" w:firstLine="0"/>
            <w:rPr>
              <w:rFonts w:ascii="Arial" w:cs="Arial" w:eastAsia="Arial" w:hAnsi="Arial"/>
              <w:b w:val="0"/>
              <w:i w:val="0"/>
              <w:smallCaps w:val="0"/>
              <w:strike w:val="0"/>
              <w:color w:val="434343"/>
              <w:sz w:val="22"/>
              <w:szCs w:val="22"/>
              <w:u w:val="none"/>
              <w:shd w:fill="auto" w:val="clear"/>
              <w:vertAlign w:val="baseline"/>
            </w:rPr>
          </w:pPr>
          <w:hyperlink w:anchor="_kexcb4vtn8qp">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Partenariat</w:t>
            </w:r>
          </w:hyperlink>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_kexcb4vtn8qp \h </w:instrText>
            <w:fldChar w:fldCharType="separate"/>
          </w:r>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rPr>
              <w:rFonts w:ascii="Arial" w:cs="Arial" w:eastAsia="Arial" w:hAnsi="Arial"/>
              <w:b w:val="0"/>
              <w:i w:val="0"/>
              <w:smallCaps w:val="0"/>
              <w:strike w:val="0"/>
              <w:color w:val="434343"/>
              <w:sz w:val="22"/>
              <w:szCs w:val="22"/>
              <w:u w:val="none"/>
              <w:shd w:fill="auto" w:val="clear"/>
              <w:vertAlign w:val="baseline"/>
            </w:rPr>
          </w:pPr>
          <w:hyperlink w:anchor="_krmczyyqr6zt">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Pérennité</w:t>
            </w:r>
          </w:hyperlink>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_krmczyyqr6zt \h </w:instrText>
            <w:fldChar w:fldCharType="separate"/>
          </w:r>
          <w:r w:rsidDel="00000000" w:rsidR="00000000" w:rsidRPr="00000000">
            <w:rPr>
              <w:rFonts w:ascii="Arial" w:cs="Arial" w:eastAsia="Arial" w:hAnsi="Arial"/>
              <w:b w:val="0"/>
              <w:i w:val="0"/>
              <w:smallCaps w:val="0"/>
              <w:strike w:val="0"/>
              <w:color w:val="434343"/>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after="80" w:before="200" w:line="240" w:lineRule="auto"/>
            <w:ind w:left="0" w:firstLine="0"/>
            <w:rPr>
              <w:rFonts w:ascii="Arial" w:cs="Arial" w:eastAsia="Arial" w:hAnsi="Arial"/>
              <w:b w:val="1"/>
              <w:i w:val="0"/>
              <w:smallCaps w:val="0"/>
              <w:strike w:val="0"/>
              <w:color w:val="434343"/>
              <w:sz w:val="22"/>
              <w:szCs w:val="22"/>
              <w:u w:val="none"/>
              <w:shd w:fill="auto" w:val="clear"/>
              <w:vertAlign w:val="baseline"/>
            </w:rPr>
          </w:pPr>
          <w:hyperlink w:anchor="_ni9g1bb1f9t0">
            <w:r w:rsidDel="00000000" w:rsidR="00000000" w:rsidRPr="00000000">
              <w:rPr>
                <w:rFonts w:ascii="Arial" w:cs="Arial" w:eastAsia="Arial" w:hAnsi="Arial"/>
                <w:b w:val="1"/>
                <w:i w:val="0"/>
                <w:smallCaps w:val="0"/>
                <w:strike w:val="0"/>
                <w:color w:val="434343"/>
                <w:sz w:val="22"/>
                <w:szCs w:val="22"/>
                <w:u w:val="none"/>
                <w:shd w:fill="auto" w:val="clear"/>
                <w:vertAlign w:val="baseline"/>
                <w:rtl w:val="0"/>
              </w:rPr>
              <w:t xml:space="preserve">Traitement de vos données</w:t>
            </w:r>
          </w:hyperlink>
          <w:r w:rsidDel="00000000" w:rsidR="00000000" w:rsidRPr="00000000">
            <w:rPr>
              <w:rFonts w:ascii="Arial" w:cs="Arial" w:eastAsia="Arial" w:hAnsi="Arial"/>
              <w:b w:val="1"/>
              <w:i w:val="0"/>
              <w:smallCaps w:val="0"/>
              <w:strike w:val="0"/>
              <w:color w:val="434343"/>
              <w:sz w:val="22"/>
              <w:szCs w:val="22"/>
              <w:u w:val="none"/>
              <w:shd w:fill="auto" w:val="clear"/>
              <w:vertAlign w:val="baseline"/>
              <w:rtl w:val="0"/>
            </w:rPr>
            <w:tab/>
          </w:r>
          <w:r w:rsidDel="00000000" w:rsidR="00000000" w:rsidRPr="00000000">
            <w:fldChar w:fldCharType="begin"/>
            <w:instrText xml:space="preserve"> PAGEREF _ni9g1bb1f9t0 \h </w:instrText>
            <w:fldChar w:fldCharType="separate"/>
          </w:r>
          <w:r w:rsidDel="00000000" w:rsidR="00000000" w:rsidRPr="00000000">
            <w:rPr>
              <w:rFonts w:ascii="Arial" w:cs="Arial" w:eastAsia="Arial" w:hAnsi="Arial"/>
              <w:b w:val="1"/>
              <w:i w:val="0"/>
              <w:smallCaps w:val="0"/>
              <w:strike w:val="0"/>
              <w:color w:val="434343"/>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14">
      <w:pPr>
        <w:pStyle w:val="Heading1"/>
        <w:widowControl w:val="0"/>
        <w:spacing w:after="200" w:before="200" w:line="312" w:lineRule="auto"/>
        <w:jc w:val="both"/>
        <w:rPr/>
      </w:pPr>
      <w:bookmarkStart w:colFirst="0" w:colLast="0" w:name="_dag7ebgw6d9n" w:id="0"/>
      <w:bookmarkEnd w:id="0"/>
      <w:r w:rsidDel="00000000" w:rsidR="00000000" w:rsidRPr="00000000">
        <w:rPr>
          <w:rtl w:val="0"/>
        </w:rPr>
        <w:t xml:space="preserve">Pour postuler </w:t>
      </w:r>
    </w:p>
    <w:p w:rsidR="00000000" w:rsidDel="00000000" w:rsidP="00000000" w:rsidRDefault="00000000" w:rsidRPr="00000000" w14:paraId="00000015">
      <w:pPr>
        <w:spacing w:line="312" w:lineRule="auto"/>
        <w:rPr/>
      </w:pPr>
      <w:r w:rsidDel="00000000" w:rsidR="00000000" w:rsidRPr="00000000">
        <w:rPr>
          <w:rtl w:val="0"/>
        </w:rPr>
        <w:t xml:space="preserve">Pour être accompagné par Emmaüs Connect dans la mise en oeuvre de votre projet d’inclusion numérique, nous vous invitons à suivre ces étapes : </w:t>
      </w:r>
    </w:p>
    <w:p w:rsidR="00000000" w:rsidDel="00000000" w:rsidP="00000000" w:rsidRDefault="00000000" w:rsidRPr="00000000" w14:paraId="00000016">
      <w:pPr>
        <w:numPr>
          <w:ilvl w:val="0"/>
          <w:numId w:val="4"/>
        </w:numPr>
        <w:spacing w:line="312" w:lineRule="auto"/>
        <w:ind w:left="720" w:hanging="360"/>
      </w:pPr>
      <w:r w:rsidDel="00000000" w:rsidR="00000000" w:rsidRPr="00000000">
        <w:rPr>
          <w:rtl w:val="0"/>
        </w:rPr>
        <w:t xml:space="preserve">télécharger le dossier de candidature en pièce-jointe;</w:t>
      </w:r>
    </w:p>
    <w:p w:rsidR="00000000" w:rsidDel="00000000" w:rsidP="00000000" w:rsidRDefault="00000000" w:rsidRPr="00000000" w14:paraId="00000017">
      <w:pPr>
        <w:numPr>
          <w:ilvl w:val="0"/>
          <w:numId w:val="4"/>
        </w:numPr>
        <w:spacing w:line="312" w:lineRule="auto"/>
        <w:ind w:left="720" w:hanging="360"/>
      </w:pPr>
      <w:r w:rsidDel="00000000" w:rsidR="00000000" w:rsidRPr="00000000">
        <w:rPr>
          <w:rtl w:val="0"/>
        </w:rPr>
        <w:t xml:space="preserve">remplir le dossier de candidature en format word;</w:t>
      </w:r>
    </w:p>
    <w:p w:rsidR="00000000" w:rsidDel="00000000" w:rsidP="00000000" w:rsidRDefault="00000000" w:rsidRPr="00000000" w14:paraId="00000018">
      <w:pPr>
        <w:numPr>
          <w:ilvl w:val="0"/>
          <w:numId w:val="4"/>
        </w:numPr>
        <w:spacing w:line="312" w:lineRule="auto"/>
        <w:ind w:left="720" w:hanging="360"/>
      </w:pPr>
      <w:r w:rsidDel="00000000" w:rsidR="00000000" w:rsidRPr="00000000">
        <w:rPr>
          <w:rtl w:val="0"/>
        </w:rPr>
        <w:t xml:space="preserve">valider le document en interne;</w:t>
      </w:r>
    </w:p>
    <w:p w:rsidR="00000000" w:rsidDel="00000000" w:rsidP="00000000" w:rsidRDefault="00000000" w:rsidRPr="00000000" w14:paraId="00000019">
      <w:pPr>
        <w:spacing w:line="312" w:lineRule="auto"/>
        <w:ind w:left="72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pPr>
      <w:r w:rsidDel="00000000" w:rsidR="00000000" w:rsidRPr="00000000">
        <w:rPr>
          <w:rtl w:val="0"/>
        </w:rPr>
        <w:t xml:space="preserve">Emmaüs Connect, avec le soutien de ses partenaires et financeurs du projet, étudiera avec attention toutes les candidatures . Plusieurs réponses sont possibles : </w:t>
      </w:r>
    </w:p>
    <w:p w:rsidR="00000000" w:rsidDel="00000000" w:rsidP="00000000" w:rsidRDefault="00000000" w:rsidRPr="00000000" w14:paraId="000000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u w:val="none"/>
        </w:rPr>
      </w:pPr>
      <w:r w:rsidDel="00000000" w:rsidR="00000000" w:rsidRPr="00000000">
        <w:rPr>
          <w:rtl w:val="0"/>
        </w:rPr>
        <w:t xml:space="preserve">être sélectionné, </w:t>
      </w:r>
    </w:p>
    <w:p w:rsidR="00000000" w:rsidDel="00000000" w:rsidP="00000000" w:rsidRDefault="00000000" w:rsidRPr="00000000" w14:paraId="000000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u w:val="none"/>
        </w:rPr>
      </w:pPr>
      <w:r w:rsidDel="00000000" w:rsidR="00000000" w:rsidRPr="00000000">
        <w:rPr>
          <w:rtl w:val="0"/>
        </w:rPr>
        <w:t xml:space="preserve">être redirigé vers une autre solution (se former en autonomie ou autres alternatives d'accompagnement au sein d’Emmaüs Connect ou d’une autre structure de l’ESS), </w:t>
      </w:r>
    </w:p>
    <w:p w:rsidR="00000000" w:rsidDel="00000000" w:rsidP="00000000" w:rsidRDefault="00000000" w:rsidRPr="00000000" w14:paraId="000000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12" w:lineRule="auto"/>
        <w:ind w:left="720" w:right="0" w:hanging="360"/>
        <w:jc w:val="left"/>
        <w:rPr>
          <w:u w:val="none"/>
        </w:rPr>
      </w:pPr>
      <w:r w:rsidDel="00000000" w:rsidR="00000000" w:rsidRPr="00000000">
        <w:rPr>
          <w:rtl w:val="0"/>
        </w:rPr>
        <w:t xml:space="preserve">se voir demander de mettre en place certaines actions avant de postuler à nouveau</w:t>
      </w:r>
      <w:r w:rsidDel="00000000" w:rsidR="00000000" w:rsidRPr="00000000">
        <w:rPr>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Envoi électronique des candidatures au plus tard le Mercredi 29 Juin 2022 à 14h à </w:t>
      </w:r>
    </w:p>
    <w:p w:rsidR="00000000" w:rsidDel="00000000" w:rsidP="00000000" w:rsidRDefault="00000000" w:rsidRPr="00000000" w14:paraId="00000020">
      <w:pPr>
        <w:rPr>
          <w:i w:val="1"/>
          <w:sz w:val="20"/>
          <w:szCs w:val="20"/>
        </w:rPr>
      </w:pPr>
      <w:r w:rsidDel="00000000" w:rsidR="00000000" w:rsidRPr="00000000">
        <w:rPr>
          <w:b w:val="1"/>
          <w:rtl w:val="0"/>
        </w:rPr>
        <w:t xml:space="preserve">Aldjia ABES : </w:t>
      </w:r>
      <w:hyperlink r:id="rId10">
        <w:r w:rsidDel="00000000" w:rsidR="00000000" w:rsidRPr="00000000">
          <w:rPr>
            <w:b w:val="1"/>
            <w:color w:val="1155cc"/>
            <w:u w:val="single"/>
            <w:rtl w:val="0"/>
          </w:rPr>
          <w:t xml:space="preserve">aabes@emmaus-connect.org</w:t>
        </w:r>
      </w:hyperlink>
      <w:r w:rsidDel="00000000" w:rsidR="00000000" w:rsidRPr="00000000">
        <w:rPr>
          <w:b w:val="1"/>
          <w:rtl w:val="0"/>
        </w:rPr>
        <w:t xml:space="preserve"> </w:t>
        <w:br w:type="textWrapping"/>
      </w:r>
      <w:r w:rsidDel="00000000" w:rsidR="00000000" w:rsidRPr="00000000">
        <w:rPr>
          <w:i w:val="1"/>
          <w:sz w:val="20"/>
          <w:szCs w:val="20"/>
          <w:rtl w:val="0"/>
        </w:rPr>
        <w:t xml:space="preserve">(Tout dossier incomplet ne sera pas étudié)</w:t>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pPr>
      <w:r w:rsidDel="00000000" w:rsidR="00000000" w:rsidRPr="00000000">
        <w:rPr>
          <w:b w:val="1"/>
          <w:rtl w:val="0"/>
        </w:rPr>
        <w:t xml:space="preserve">Le comité de sélection se tiendra le vendredi 1er Juillet ou le jeudi 7 juillet en présentiel </w:t>
        <w:br w:type="textWrapping"/>
      </w:r>
      <w:r w:rsidDel="00000000" w:rsidR="00000000" w:rsidRPr="00000000">
        <w:rPr>
          <w:i w:val="1"/>
          <w:sz w:val="20"/>
          <w:szCs w:val="20"/>
          <w:rtl w:val="0"/>
        </w:rPr>
        <w:t xml:space="preserve">(le lieu et l’heure vont seront transmis ultérieurement) </w:t>
      </w: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widowControl w:val="0"/>
        <w:spacing w:after="200" w:before="200" w:lineRule="auto"/>
        <w:jc w:val="both"/>
        <w:rPr/>
      </w:pPr>
      <w:bookmarkStart w:colFirst="0" w:colLast="0" w:name="_t98neozvlpq" w:id="1"/>
      <w:bookmarkEnd w:id="1"/>
      <w:r w:rsidDel="00000000" w:rsidR="00000000" w:rsidRPr="00000000">
        <w:rPr>
          <w:rtl w:val="0"/>
        </w:rPr>
        <w:t xml:space="preserve">Formulaire de candidature</w:t>
      </w:r>
    </w:p>
    <w:p w:rsidR="00000000" w:rsidDel="00000000" w:rsidP="00000000" w:rsidRDefault="00000000" w:rsidRPr="00000000" w14:paraId="00000024">
      <w:pPr>
        <w:pStyle w:val="Heading2"/>
        <w:numPr>
          <w:ilvl w:val="0"/>
          <w:numId w:val="2"/>
        </w:numPr>
      </w:pPr>
      <w:bookmarkStart w:colFirst="0" w:colLast="0" w:name="_yslc41z6s05o" w:id="2"/>
      <w:bookmarkEnd w:id="2"/>
      <w:r w:rsidDel="00000000" w:rsidR="00000000" w:rsidRPr="00000000">
        <w:rPr>
          <w:rtl w:val="0"/>
        </w:rPr>
        <w:t xml:space="preserve">Informations générales</w:t>
      </w:r>
    </w:p>
    <w:p w:rsidR="00000000" w:rsidDel="00000000" w:rsidP="00000000" w:rsidRDefault="00000000" w:rsidRPr="00000000" w14:paraId="00000025">
      <w:pPr>
        <w:widowControl w:val="0"/>
        <w:spacing w:before="200" w:line="312" w:lineRule="auto"/>
        <w:rPr>
          <w:rFonts w:ascii="Roboto" w:cs="Roboto" w:eastAsia="Roboto" w:hAnsi="Roboto"/>
          <w:color w:val="434343"/>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Nom de votre structure : </w:t>
            </w:r>
          </w:p>
          <w:p w:rsidR="00000000" w:rsidDel="00000000" w:rsidP="00000000" w:rsidRDefault="00000000" w:rsidRPr="00000000" w14:paraId="00000027">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Numéro de SIRET : </w:t>
            </w:r>
          </w:p>
          <w:p w:rsidR="00000000" w:rsidDel="00000000" w:rsidP="00000000" w:rsidRDefault="00000000" w:rsidRPr="00000000" w14:paraId="00000028">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Adresse de votre structure :</w:t>
            </w:r>
          </w:p>
          <w:p w:rsidR="00000000" w:rsidDel="00000000" w:rsidP="00000000" w:rsidRDefault="00000000" w:rsidRPr="00000000" w14:paraId="00000029">
            <w:pPr>
              <w:widowControl w:val="0"/>
              <w:spacing w:before="200" w:line="312" w:lineRule="auto"/>
              <w:jc w:val="both"/>
              <w:rPr>
                <w:rFonts w:ascii="Roboto" w:cs="Roboto" w:eastAsia="Roboto" w:hAnsi="Roboto"/>
                <w:color w:val="434343"/>
                <w:sz w:val="20"/>
                <w:szCs w:val="20"/>
              </w:rPr>
            </w:pPr>
            <w:r w:rsidDel="00000000" w:rsidR="00000000" w:rsidRPr="00000000">
              <w:rPr>
                <w:rtl w:val="0"/>
              </w:rPr>
            </w:r>
          </w:p>
          <w:p w:rsidR="00000000" w:rsidDel="00000000" w:rsidP="00000000" w:rsidRDefault="00000000" w:rsidRPr="00000000" w14:paraId="0000002A">
            <w:pPr>
              <w:widowControl w:val="0"/>
              <w:spacing w:before="200" w:line="312" w:lineRule="auto"/>
              <w:jc w:val="both"/>
              <w:rPr>
                <w:rFonts w:ascii="Roboto" w:cs="Roboto" w:eastAsia="Roboto" w:hAnsi="Roboto"/>
                <w:color w:val="434343"/>
                <w:sz w:val="20"/>
                <w:szCs w:val="20"/>
              </w:rPr>
            </w:pPr>
            <w:r w:rsidDel="00000000" w:rsidR="00000000" w:rsidRPr="00000000">
              <w:rPr>
                <w:rFonts w:ascii="Roboto" w:cs="Roboto" w:eastAsia="Roboto" w:hAnsi="Roboto"/>
                <w:color w:val="434343"/>
                <w:rtl w:val="0"/>
              </w:rPr>
              <w:t xml:space="preserve">Année de création de votre structure : </w:t>
            </w:r>
            <w:r w:rsidDel="00000000" w:rsidR="00000000" w:rsidRPr="00000000">
              <w:rPr>
                <w:rtl w:val="0"/>
              </w:rPr>
            </w:r>
          </w:p>
          <w:p w:rsidR="00000000" w:rsidDel="00000000" w:rsidP="00000000" w:rsidRDefault="00000000" w:rsidRPr="00000000" w14:paraId="0000002B">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Site internet (si existant) :</w:t>
            </w:r>
            <w:r w:rsidDel="00000000" w:rsidR="00000000" w:rsidRPr="00000000">
              <w:rPr>
                <w:rtl w:val="0"/>
              </w:rPr>
            </w:r>
          </w:p>
          <w:p w:rsidR="00000000" w:rsidDel="00000000" w:rsidP="00000000" w:rsidRDefault="00000000" w:rsidRPr="00000000" w14:paraId="0000002C">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Nom et prénom de la personne en charge du dossier :</w:t>
            </w:r>
          </w:p>
          <w:p w:rsidR="00000000" w:rsidDel="00000000" w:rsidP="00000000" w:rsidRDefault="00000000" w:rsidRPr="00000000" w14:paraId="0000002D">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E-mail de la personne en charge du dossier : </w:t>
            </w:r>
          </w:p>
          <w:p w:rsidR="00000000" w:rsidDel="00000000" w:rsidP="00000000" w:rsidRDefault="00000000" w:rsidRPr="00000000" w14:paraId="0000002E">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Téléphone de la personne en charge du dossier : </w:t>
            </w:r>
          </w:p>
        </w:tc>
      </w:tr>
    </w:tbl>
    <w:p w:rsidR="00000000" w:rsidDel="00000000" w:rsidP="00000000" w:rsidRDefault="00000000" w:rsidRPr="00000000" w14:paraId="0000002F">
      <w:pPr>
        <w:widowControl w:val="0"/>
        <w:spacing w:before="200" w:line="312"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0">
      <w:pPr>
        <w:widowControl w:val="0"/>
        <w:spacing w:before="200" w:line="312" w:lineRule="auto"/>
        <w:rPr>
          <w:rFonts w:ascii="Roboto" w:cs="Roboto" w:eastAsia="Roboto" w:hAnsi="Roboto"/>
          <w:color w:val="434343"/>
        </w:rPr>
      </w:pPr>
      <w:r w:rsidDel="00000000" w:rsidR="00000000" w:rsidRPr="00000000">
        <w:rPr>
          <w:rFonts w:ascii="Roboto" w:cs="Roboto" w:eastAsia="Roboto" w:hAnsi="Roboto"/>
          <w:color w:val="434343"/>
          <w:rtl w:val="0"/>
        </w:rPr>
        <w:t xml:space="preserve">Pour quelles raisons souhaitez-vous mettre en place des actions d'inclusion numérique ? Existe-t-il des solutions auxquelles vous avez déjà pensé ? Si oui, lesquelles ?</w:t>
      </w:r>
      <w:r w:rsidDel="00000000" w:rsidR="00000000" w:rsidRPr="00000000">
        <w:rPr>
          <w:rtl w:val="0"/>
        </w:rPr>
      </w:r>
    </w:p>
    <w:p w:rsidR="00000000" w:rsidDel="00000000" w:rsidP="00000000" w:rsidRDefault="00000000" w:rsidRPr="00000000" w14:paraId="00000031">
      <w:pPr>
        <w:widowControl w:val="0"/>
        <w:spacing w:before="200" w:line="312" w:lineRule="auto"/>
        <w:jc w:val="both"/>
        <w:rPr>
          <w:rFonts w:ascii="Roboto" w:cs="Roboto" w:eastAsia="Roboto" w:hAnsi="Roboto"/>
          <w:color w:val="434343"/>
        </w:rPr>
      </w:pPr>
      <w:r w:rsidDel="00000000" w:rsidR="00000000" w:rsidRPr="00000000">
        <w:rPr>
          <w:rtl w:val="0"/>
        </w:rPr>
      </w:r>
    </w:p>
    <w:tbl>
      <w:tblPr>
        <w:tblStyle w:val="Table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5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6">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7">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38">
      <w:pPr>
        <w:widowControl w:val="0"/>
        <w:spacing w:before="200" w:line="312"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39">
      <w:pPr>
        <w:pStyle w:val="Heading2"/>
        <w:numPr>
          <w:ilvl w:val="0"/>
          <w:numId w:val="2"/>
        </w:numPr>
        <w:sectPr>
          <w:footerReference r:id="rId11" w:type="default"/>
          <w:pgSz w:h="16834" w:w="11909" w:orient="portrait"/>
          <w:pgMar w:bottom="1440" w:top="1440" w:left="1440" w:right="1440" w:header="720" w:footer="720"/>
          <w:pgNumType w:start="1"/>
        </w:sectPr>
      </w:pPr>
      <w:bookmarkStart w:colFirst="0" w:colLast="0" w:name="_ku4y9v1oe1u8" w:id="3"/>
      <w:bookmarkEnd w:id="3"/>
      <w:r w:rsidDel="00000000" w:rsidR="00000000" w:rsidRPr="00000000">
        <w:rPr>
          <w:rtl w:val="0"/>
        </w:rPr>
        <w:t xml:space="preserve">La structure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12" w:lineRule="auto"/>
        <w:ind w:left="0" w:right="0" w:firstLine="0"/>
        <w:jc w:val="both"/>
        <w:rPr>
          <w:rFonts w:ascii="Roboto" w:cs="Roboto" w:eastAsia="Roboto" w:hAnsi="Roboto"/>
          <w:color w:val="434343"/>
        </w:rPr>
      </w:pPr>
      <w:r w:rsidDel="00000000" w:rsidR="00000000" w:rsidRPr="00000000">
        <w:rPr>
          <w:rFonts w:ascii="Roboto" w:cs="Roboto" w:eastAsia="Roboto" w:hAnsi="Roboto"/>
          <w:color w:val="434343"/>
          <w:rtl w:val="0"/>
        </w:rPr>
        <w:t xml:space="preserve">Quels types d’accompagnement proposez-vous actuellement à vos publics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12" w:lineRule="auto"/>
        <w:ind w:left="0" w:right="0" w:firstLine="0"/>
        <w:jc w:val="both"/>
        <w:rPr>
          <w:rFonts w:ascii="Roboto" w:cs="Roboto" w:eastAsia="Roboto" w:hAnsi="Roboto"/>
          <w:color w:val="434343"/>
        </w:rPr>
        <w:sectPr>
          <w:type w:val="continuous"/>
          <w:pgSz w:h="16834" w:w="11909" w:orient="portrait"/>
          <w:pgMar w:bottom="1440" w:top="1440" w:left="1440" w:right="1440" w:header="720" w:footer="720"/>
          <w:cols w:equalWidth="0" w:num="1">
            <w:col w:space="0" w:w="9025.5"/>
          </w:cols>
        </w:sect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20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Hébergement d’urgence</w:t>
      </w:r>
    </w:p>
    <w:p w:rsidR="00000000" w:rsidDel="00000000" w:rsidP="00000000" w:rsidRDefault="00000000" w:rsidRPr="00000000" w14:paraId="0000003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Accueil de jour</w:t>
      </w:r>
    </w:p>
    <w:p w:rsidR="00000000" w:rsidDel="00000000" w:rsidP="00000000" w:rsidRDefault="00000000" w:rsidRPr="00000000" w14:paraId="0000003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Hébergement moyen - long terme</w:t>
      </w:r>
    </w:p>
    <w:p w:rsidR="00000000" w:rsidDel="00000000" w:rsidP="00000000" w:rsidRDefault="00000000" w:rsidRPr="00000000" w14:paraId="000000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Aide à l’accès au logement</w:t>
      </w:r>
    </w:p>
    <w:p w:rsidR="00000000" w:rsidDel="00000000" w:rsidP="00000000" w:rsidRDefault="00000000" w:rsidRPr="00000000" w14:paraId="000000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Aide alimentaire, à l’accès à l’alimentation</w:t>
      </w:r>
    </w:p>
    <w:p w:rsidR="00000000" w:rsidDel="00000000" w:rsidP="00000000" w:rsidRDefault="00000000" w:rsidRPr="00000000" w14:paraId="000000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Accès aux droits</w:t>
      </w:r>
    </w:p>
    <w:p w:rsidR="00000000" w:rsidDel="00000000" w:rsidP="00000000" w:rsidRDefault="00000000" w:rsidRPr="00000000" w14:paraId="0000004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Insertion professionnelle</w:t>
      </w:r>
    </w:p>
    <w:p w:rsidR="00000000" w:rsidDel="00000000" w:rsidP="00000000" w:rsidRDefault="00000000" w:rsidRPr="00000000" w14:paraId="0000004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Formation professionnelle</w:t>
      </w:r>
    </w:p>
    <w:p w:rsidR="00000000" w:rsidDel="00000000" w:rsidP="00000000" w:rsidRDefault="00000000" w:rsidRPr="00000000" w14:paraId="0000004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Aide à la recherche d’Emploi</w:t>
      </w:r>
    </w:p>
    <w:p w:rsidR="00000000" w:rsidDel="00000000" w:rsidP="00000000" w:rsidRDefault="00000000" w:rsidRPr="00000000" w14:paraId="0000004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Éducation / Éducation populaire</w:t>
      </w:r>
    </w:p>
    <w:p w:rsidR="00000000" w:rsidDel="00000000" w:rsidP="00000000" w:rsidRDefault="00000000" w:rsidRPr="00000000" w14:paraId="0000004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Enseignement linguistique</w:t>
      </w:r>
    </w:p>
    <w:p w:rsidR="00000000" w:rsidDel="00000000" w:rsidP="00000000" w:rsidRDefault="00000000" w:rsidRPr="00000000" w14:paraId="0000004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Sport</w:t>
      </w:r>
    </w:p>
    <w:p w:rsidR="00000000" w:rsidDel="00000000" w:rsidP="00000000" w:rsidRDefault="00000000" w:rsidRPr="00000000" w14:paraId="0000004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Loisirs</w:t>
      </w:r>
    </w:p>
    <w:p w:rsidR="00000000" w:rsidDel="00000000" w:rsidP="00000000" w:rsidRDefault="00000000" w:rsidRPr="00000000" w14:paraId="0000004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Culture et arts</w:t>
      </w:r>
    </w:p>
    <w:p w:rsidR="00000000" w:rsidDel="00000000" w:rsidP="00000000" w:rsidRDefault="00000000" w:rsidRPr="00000000" w14:paraId="0000004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Aide à la mobilité</w:t>
      </w:r>
    </w:p>
    <w:p w:rsidR="00000000" w:rsidDel="00000000" w:rsidP="00000000" w:rsidRDefault="00000000" w:rsidRPr="00000000" w14:paraId="0000004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Accompagnement Médico-Social</w:t>
      </w:r>
    </w:p>
    <w:p w:rsidR="00000000" w:rsidDel="00000000" w:rsidP="00000000" w:rsidRDefault="00000000" w:rsidRPr="00000000" w14:paraId="0000004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Service à la personne</w:t>
      </w:r>
    </w:p>
    <w:p w:rsidR="00000000" w:rsidDel="00000000" w:rsidP="00000000" w:rsidRDefault="00000000" w:rsidRPr="00000000" w14:paraId="0000004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Citoyenneté &amp; vie locale</w:t>
      </w:r>
    </w:p>
    <w:p w:rsidR="00000000" w:rsidDel="00000000" w:rsidP="00000000" w:rsidRDefault="00000000" w:rsidRPr="00000000" w14:paraId="0000004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Accompagnement ou formation sur le numérique (service principal de votre structure)</w:t>
      </w:r>
    </w:p>
    <w:p w:rsidR="00000000" w:rsidDel="00000000" w:rsidP="00000000" w:rsidRDefault="00000000" w:rsidRPr="00000000" w14:paraId="0000004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beforeAutospacing="0" w:line="312" w:lineRule="auto"/>
        <w:ind w:left="720" w:right="0" w:hanging="360"/>
        <w:jc w:val="both"/>
        <w:rPr>
          <w:rFonts w:ascii="Roboto" w:cs="Roboto" w:eastAsia="Roboto" w:hAnsi="Roboto"/>
          <w:color w:val="434343"/>
          <w:u w:val="none"/>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Roboto" w:cs="Roboto" w:eastAsia="Roboto" w:hAnsi="Roboto"/>
          <w:color w:val="434343"/>
          <w:rtl w:val="0"/>
        </w:rPr>
        <w:t xml:space="preserve">Autre : </w:t>
      </w:r>
      <w:r w:rsidDel="00000000" w:rsidR="00000000" w:rsidRPr="00000000">
        <w:rPr>
          <w:rtl w:val="0"/>
        </w:rPr>
      </w:r>
    </w:p>
    <w:p w:rsidR="00000000" w:rsidDel="00000000" w:rsidP="00000000" w:rsidRDefault="00000000" w:rsidRPr="00000000" w14:paraId="00000050">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51">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Présentez les actions de votre structure: </w:t>
      </w:r>
      <w:r w:rsidDel="00000000" w:rsidR="00000000" w:rsidRPr="00000000">
        <w:rPr>
          <w:rtl w:val="0"/>
        </w:rPr>
      </w:r>
    </w:p>
    <w:tbl>
      <w:tblPr>
        <w:tblStyle w:val="Table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36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53">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54">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55">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56">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57">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58">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Votre structure a-t-elle plusieurs pôles/services/antennes ? Précisez</w:t>
      </w:r>
      <w:r w:rsidDel="00000000" w:rsidR="00000000" w:rsidRPr="00000000">
        <w:rPr>
          <w:rtl w:val="0"/>
        </w:rPr>
      </w:r>
    </w:p>
    <w:p w:rsidR="00000000" w:rsidDel="00000000" w:rsidP="00000000" w:rsidRDefault="00000000" w:rsidRPr="00000000" w14:paraId="00000059">
      <w:pPr>
        <w:widowControl w:val="0"/>
        <w:spacing w:before="200" w:line="312" w:lineRule="auto"/>
        <w:jc w:val="both"/>
        <w:rPr>
          <w:rFonts w:ascii="Roboto" w:cs="Roboto" w:eastAsia="Roboto" w:hAnsi="Roboto"/>
          <w:color w:val="434343"/>
        </w:rPr>
      </w:pPr>
      <w:r w:rsidDel="00000000" w:rsidR="00000000" w:rsidRPr="00000000">
        <w:rPr>
          <w:rtl w:val="0"/>
        </w:rPr>
      </w:r>
    </w:p>
    <w:tbl>
      <w:tblPr>
        <w:tblStyle w:val="Table4"/>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15"/>
        <w:tblGridChange w:id="0">
          <w:tblGrid>
            <w:gridCol w:w="9015"/>
          </w:tblGrid>
        </w:tblGridChange>
      </w:tblGrid>
      <w:tr>
        <w:trPr>
          <w:cantSplit w:val="0"/>
          <w:trHeight w:val="183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5B">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Où se trouve votre structure ?</w:t>
      </w:r>
    </w:p>
    <w:p w:rsidR="00000000" w:rsidDel="00000000" w:rsidP="00000000" w:rsidRDefault="00000000" w:rsidRPr="00000000" w14:paraId="0000005C">
      <w:pPr>
        <w:widowControl w:val="0"/>
        <w:numPr>
          <w:ilvl w:val="0"/>
          <w:numId w:val="9"/>
        </w:numPr>
        <w:spacing w:after="0" w:afterAutospacing="0" w:before="20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Village : &gt; 2000 habitants</w:t>
      </w:r>
    </w:p>
    <w:p w:rsidR="00000000" w:rsidDel="00000000" w:rsidP="00000000" w:rsidRDefault="00000000" w:rsidRPr="00000000" w14:paraId="0000005D">
      <w:pPr>
        <w:widowControl w:val="0"/>
        <w:numPr>
          <w:ilvl w:val="0"/>
          <w:numId w:val="9"/>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Bourg : entre 2000 et 5000</w:t>
      </w:r>
    </w:p>
    <w:p w:rsidR="00000000" w:rsidDel="00000000" w:rsidP="00000000" w:rsidRDefault="00000000" w:rsidRPr="00000000" w14:paraId="0000005E">
      <w:pPr>
        <w:widowControl w:val="0"/>
        <w:numPr>
          <w:ilvl w:val="0"/>
          <w:numId w:val="9"/>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Petite ville : entre 5000 et 20000</w:t>
      </w:r>
    </w:p>
    <w:p w:rsidR="00000000" w:rsidDel="00000000" w:rsidP="00000000" w:rsidRDefault="00000000" w:rsidRPr="00000000" w14:paraId="0000005F">
      <w:pPr>
        <w:widowControl w:val="0"/>
        <w:numPr>
          <w:ilvl w:val="0"/>
          <w:numId w:val="9"/>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Ville moyenne : entre 20k et 50k</w:t>
      </w:r>
    </w:p>
    <w:p w:rsidR="00000000" w:rsidDel="00000000" w:rsidP="00000000" w:rsidRDefault="00000000" w:rsidRPr="00000000" w14:paraId="00000060">
      <w:pPr>
        <w:widowControl w:val="0"/>
        <w:numPr>
          <w:ilvl w:val="0"/>
          <w:numId w:val="9"/>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Grande ville : entre 50k et 200k</w:t>
      </w:r>
    </w:p>
    <w:p w:rsidR="00000000" w:rsidDel="00000000" w:rsidP="00000000" w:rsidRDefault="00000000" w:rsidRPr="00000000" w14:paraId="00000061">
      <w:pPr>
        <w:widowControl w:val="0"/>
        <w:numPr>
          <w:ilvl w:val="0"/>
          <w:numId w:val="9"/>
        </w:numPr>
        <w:spacing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Métropole : &lt; à 200k</w:t>
      </w:r>
    </w:p>
    <w:p w:rsidR="00000000" w:rsidDel="00000000" w:rsidP="00000000" w:rsidRDefault="00000000" w:rsidRPr="00000000" w14:paraId="00000062">
      <w:pPr>
        <w:widowControl w:val="0"/>
        <w:spacing w:before="200" w:line="312" w:lineRule="auto"/>
        <w:ind w:left="0" w:firstLine="0"/>
        <w:jc w:val="both"/>
        <w:rPr/>
      </w:pPr>
      <w:r w:rsidDel="00000000" w:rsidR="00000000" w:rsidRPr="00000000">
        <w:rPr>
          <w:rtl w:val="0"/>
        </w:rPr>
        <w:t xml:space="preserve">Est elle située dans un quartier prioritaire de la ville ?</w:t>
      </w:r>
    </w:p>
    <w:p w:rsidR="00000000" w:rsidDel="00000000" w:rsidP="00000000" w:rsidRDefault="00000000" w:rsidRPr="00000000" w14:paraId="00000063">
      <w:pPr>
        <w:widowControl w:val="0"/>
        <w:numPr>
          <w:ilvl w:val="0"/>
          <w:numId w:val="6"/>
        </w:numPr>
        <w:spacing w:after="0" w:afterAutospacing="0" w:before="200" w:line="312" w:lineRule="auto"/>
        <w:ind w:left="720" w:hanging="360"/>
        <w:jc w:val="both"/>
      </w:pPr>
      <w:r w:rsidDel="00000000" w:rsidR="00000000" w:rsidRPr="00000000">
        <w:rPr>
          <w:rtl w:val="0"/>
        </w:rPr>
        <w:t xml:space="preserve">Oui</w:t>
      </w:r>
    </w:p>
    <w:p w:rsidR="00000000" w:rsidDel="00000000" w:rsidP="00000000" w:rsidRDefault="00000000" w:rsidRPr="00000000" w14:paraId="00000064">
      <w:pPr>
        <w:widowControl w:val="0"/>
        <w:numPr>
          <w:ilvl w:val="0"/>
          <w:numId w:val="6"/>
        </w:numPr>
        <w:spacing w:before="0" w:beforeAutospacing="0" w:line="312" w:lineRule="auto"/>
        <w:ind w:left="720" w:hanging="360"/>
        <w:jc w:val="both"/>
      </w:pPr>
      <w:r w:rsidDel="00000000" w:rsidR="00000000" w:rsidRPr="00000000">
        <w:rPr>
          <w:rtl w:val="0"/>
        </w:rPr>
        <w:t xml:space="preserve">Non</w:t>
      </w:r>
    </w:p>
    <w:p w:rsidR="00000000" w:rsidDel="00000000" w:rsidP="00000000" w:rsidRDefault="00000000" w:rsidRPr="00000000" w14:paraId="00000065">
      <w:pPr>
        <w:widowControl w:val="0"/>
        <w:spacing w:before="200" w:line="312" w:lineRule="auto"/>
        <w:ind w:left="0" w:firstLine="0"/>
        <w:jc w:val="both"/>
        <w:rPr/>
      </w:pPr>
      <w:r w:rsidDel="00000000" w:rsidR="00000000" w:rsidRPr="00000000">
        <w:rPr>
          <w:rtl w:val="0"/>
        </w:rPr>
      </w:r>
    </w:p>
    <w:p w:rsidR="00000000" w:rsidDel="00000000" w:rsidP="00000000" w:rsidRDefault="00000000" w:rsidRPr="00000000" w14:paraId="00000066">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Avez-vous déjà mis en place des actions d'inclusion numérique ? Si oui, précisez (ordinateurs en libre accès, assistance ponctuelle / ateliers numériques, prêt de matériel)</w:t>
      </w:r>
      <w:r w:rsidDel="00000000" w:rsidR="00000000" w:rsidRPr="00000000">
        <w:rPr>
          <w:rtl w:val="0"/>
        </w:rPr>
      </w:r>
    </w:p>
    <w:tbl>
      <w:tblPr>
        <w:tblStyle w:val="Table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24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6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69">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6A">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6B">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6C">
      <w:pPr>
        <w:pStyle w:val="Heading2"/>
        <w:numPr>
          <w:ilvl w:val="0"/>
          <w:numId w:val="2"/>
        </w:numPr>
        <w:sectPr>
          <w:type w:val="continuous"/>
          <w:pgSz w:h="16834" w:w="11909" w:orient="portrait"/>
          <w:pgMar w:bottom="1440" w:top="1440" w:left="1440" w:right="1440" w:header="720" w:footer="720"/>
        </w:sectPr>
      </w:pPr>
      <w:bookmarkStart w:colFirst="0" w:colLast="0" w:name="_1t3h5sf" w:id="4"/>
      <w:bookmarkEnd w:id="4"/>
      <w:r w:rsidDel="00000000" w:rsidR="00000000" w:rsidRPr="00000000">
        <w:rPr>
          <w:rtl w:val="0"/>
        </w:rPr>
        <w:t xml:space="preserve">Vos bénéficiaires et leurs besoins numériques</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312" w:lineRule="auto"/>
        <w:ind w:left="0" w:right="0" w:firstLine="0"/>
        <w:jc w:val="both"/>
        <w:rPr>
          <w:rFonts w:ascii="Roboto" w:cs="Roboto" w:eastAsia="Roboto" w:hAnsi="Roboto"/>
        </w:rPr>
        <w:sectPr>
          <w:type w:val="continuous"/>
          <w:pgSz w:h="16834" w:w="11909" w:orient="portrait"/>
          <w:pgMar w:bottom="1440" w:top="1440" w:left="1440" w:right="1440" w:header="720" w:footer="720"/>
          <w:cols w:equalWidth="0" w:num="1">
            <w:col w:space="0" w:w="9025.5"/>
          </w:cols>
        </w:sectPr>
      </w:pPr>
      <w:r w:rsidDel="00000000" w:rsidR="00000000" w:rsidRPr="00000000">
        <w:rPr>
          <w:rFonts w:ascii="Roboto" w:cs="Roboto" w:eastAsia="Roboto" w:hAnsi="Roboto"/>
          <w:sz w:val="22"/>
          <w:szCs w:val="22"/>
          <w:rtl w:val="0"/>
        </w:rPr>
        <w:t xml:space="preserve">Quel(s) type(s) de public accompagnez-vous ?</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20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Personnes migrantes et exilées</w:t>
      </w:r>
    </w:p>
    <w:p w:rsidR="00000000" w:rsidDel="00000000" w:rsidP="00000000" w:rsidRDefault="00000000" w:rsidRPr="00000000" w14:paraId="0000006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Femmes</w:t>
      </w:r>
    </w:p>
    <w:p w:rsidR="00000000" w:rsidDel="00000000" w:rsidP="00000000" w:rsidRDefault="00000000" w:rsidRPr="00000000" w14:paraId="0000007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Enfants &amp; Familles</w:t>
      </w:r>
    </w:p>
    <w:p w:rsidR="00000000" w:rsidDel="00000000" w:rsidP="00000000" w:rsidRDefault="00000000" w:rsidRPr="00000000" w14:paraId="0000007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Parents</w:t>
      </w:r>
    </w:p>
    <w:p w:rsidR="00000000" w:rsidDel="00000000" w:rsidP="00000000" w:rsidRDefault="00000000" w:rsidRPr="00000000" w14:paraId="000000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Personnes sans abris</w:t>
      </w:r>
    </w:p>
    <w:p w:rsidR="00000000" w:rsidDel="00000000" w:rsidP="00000000" w:rsidRDefault="00000000" w:rsidRPr="00000000" w14:paraId="000000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Mineurs non Accompagnés</w:t>
      </w:r>
    </w:p>
    <w:p w:rsidR="00000000" w:rsidDel="00000000" w:rsidP="00000000" w:rsidRDefault="00000000" w:rsidRPr="00000000" w14:paraId="000000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Jeunes</w:t>
      </w: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Demandeurs d’emploi</w:t>
      </w:r>
    </w:p>
    <w:p w:rsidR="00000000" w:rsidDel="00000000" w:rsidP="00000000" w:rsidRDefault="00000000" w:rsidRPr="00000000" w14:paraId="0000007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Personnes en situation de handicap / maladies / addictions</w:t>
      </w:r>
    </w:p>
    <w:p w:rsidR="00000000" w:rsidDel="00000000" w:rsidP="00000000" w:rsidRDefault="00000000" w:rsidRPr="00000000" w14:paraId="0000007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Personnes isolées</w:t>
      </w:r>
    </w:p>
    <w:p w:rsidR="00000000" w:rsidDel="00000000" w:rsidP="00000000" w:rsidRDefault="00000000" w:rsidRPr="00000000" w14:paraId="000000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Seniors</w:t>
      </w:r>
    </w:p>
    <w:p w:rsidR="00000000" w:rsidDel="00000000" w:rsidP="00000000" w:rsidRDefault="00000000" w:rsidRPr="00000000" w14:paraId="0000007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312" w:lineRule="auto"/>
        <w:ind w:left="720" w:right="0" w:hanging="360"/>
        <w:jc w:val="both"/>
        <w:rPr>
          <w:rFonts w:ascii="Roboto" w:cs="Roboto" w:eastAsia="Roboto" w:hAnsi="Roboto"/>
          <w:color w:val="434343"/>
        </w:rPr>
      </w:pPr>
      <w:r w:rsidDel="00000000" w:rsidR="00000000" w:rsidRPr="00000000">
        <w:rPr>
          <w:rFonts w:ascii="Roboto" w:cs="Roboto" w:eastAsia="Roboto" w:hAnsi="Roboto"/>
          <w:sz w:val="22"/>
          <w:szCs w:val="22"/>
          <w:rtl w:val="0"/>
        </w:rPr>
        <w:t xml:space="preserve">Détenus / anciens détenus</w:t>
      </w:r>
    </w:p>
    <w:p w:rsidR="00000000" w:rsidDel="00000000" w:rsidP="00000000" w:rsidRDefault="00000000" w:rsidRPr="00000000" w14:paraId="0000007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beforeAutospacing="0" w:line="312" w:lineRule="auto"/>
        <w:ind w:left="720" w:right="0" w:hanging="360"/>
        <w:jc w:val="both"/>
        <w:rPr>
          <w:rFonts w:ascii="Roboto" w:cs="Roboto" w:eastAsia="Roboto" w:hAnsi="Roboto"/>
          <w:color w:val="434343"/>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Roboto" w:cs="Roboto" w:eastAsia="Roboto" w:hAnsi="Roboto"/>
          <w:sz w:val="22"/>
          <w:szCs w:val="22"/>
          <w:rtl w:val="0"/>
        </w:rPr>
        <w:t xml:space="preserve">Autre</w:t>
      </w:r>
      <w:r w:rsidDel="00000000" w:rsidR="00000000" w:rsidRPr="00000000">
        <w:rPr>
          <w:rtl w:val="0"/>
        </w:rPr>
      </w:r>
    </w:p>
    <w:p w:rsidR="00000000" w:rsidDel="00000000" w:rsidP="00000000" w:rsidRDefault="00000000" w:rsidRPr="00000000" w14:paraId="0000007B">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Combien de bénéficiaires votre structure accompagne-t-elle sur une année type ?</w:t>
      </w:r>
      <w:r w:rsidDel="00000000" w:rsidR="00000000" w:rsidRPr="00000000">
        <w:rPr>
          <w:rtl w:val="0"/>
        </w:rPr>
      </w:r>
    </w:p>
    <w:tbl>
      <w:tblPr>
        <w:tblStyle w:val="Table6"/>
        <w:tblW w:w="91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95"/>
        <w:tblGridChange w:id="0">
          <w:tblGrid>
            <w:gridCol w:w="91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7D">
      <w:pPr>
        <w:widowControl w:val="0"/>
        <w:spacing w:before="200" w:line="312" w:lineRule="auto"/>
        <w:jc w:val="both"/>
        <w:rPr/>
      </w:pPr>
      <w:r w:rsidDel="00000000" w:rsidR="00000000" w:rsidRPr="00000000">
        <w:rPr>
          <w:rtl w:val="0"/>
        </w:rPr>
      </w:r>
    </w:p>
    <w:p w:rsidR="00000000" w:rsidDel="00000000" w:rsidP="00000000" w:rsidRDefault="00000000" w:rsidRPr="00000000" w14:paraId="0000007E">
      <w:pPr>
        <w:widowControl w:val="0"/>
        <w:spacing w:before="200" w:line="312" w:lineRule="auto"/>
        <w:jc w:val="both"/>
        <w:rPr/>
      </w:pPr>
      <w:r w:rsidDel="00000000" w:rsidR="00000000" w:rsidRPr="00000000">
        <w:rPr>
          <w:rtl w:val="0"/>
        </w:rPr>
        <w:t xml:space="preserve">Avez-vous l’habitude de mobiliser un groupe de bénéficiaires et le fidéliser sur des actions de formation / apprentissage?</w:t>
      </w:r>
      <w:r w:rsidDel="00000000" w:rsidR="00000000" w:rsidRPr="00000000">
        <w:rPr>
          <w:rtl w:val="0"/>
        </w:rPr>
      </w:r>
    </w:p>
    <w:p w:rsidR="00000000" w:rsidDel="00000000" w:rsidP="00000000" w:rsidRDefault="00000000" w:rsidRPr="00000000" w14:paraId="0000007F">
      <w:pPr>
        <w:widowControl w:val="0"/>
        <w:numPr>
          <w:ilvl w:val="0"/>
          <w:numId w:val="6"/>
        </w:numPr>
        <w:spacing w:after="0" w:afterAutospacing="0" w:before="200" w:line="312" w:lineRule="auto"/>
        <w:ind w:left="720" w:hanging="360"/>
        <w:jc w:val="both"/>
      </w:pPr>
      <w:r w:rsidDel="00000000" w:rsidR="00000000" w:rsidRPr="00000000">
        <w:rPr>
          <w:rtl w:val="0"/>
        </w:rPr>
        <w:t xml:space="preserve">Oui                                     </w:t>
      </w:r>
    </w:p>
    <w:p w:rsidR="00000000" w:rsidDel="00000000" w:rsidP="00000000" w:rsidRDefault="00000000" w:rsidRPr="00000000" w14:paraId="00000080">
      <w:pPr>
        <w:widowControl w:val="0"/>
        <w:numPr>
          <w:ilvl w:val="0"/>
          <w:numId w:val="6"/>
        </w:numPr>
        <w:spacing w:before="0" w:beforeAutospacing="0" w:line="312" w:lineRule="auto"/>
        <w:ind w:left="720" w:hanging="360"/>
        <w:jc w:val="both"/>
      </w:pPr>
      <w:r w:rsidDel="00000000" w:rsidR="00000000" w:rsidRPr="00000000">
        <w:rPr>
          <w:rtl w:val="0"/>
        </w:rPr>
        <w:t xml:space="preserve">Non</w:t>
      </w:r>
    </w:p>
    <w:p w:rsidR="00000000" w:rsidDel="00000000" w:rsidP="00000000" w:rsidRDefault="00000000" w:rsidRPr="00000000" w14:paraId="00000081">
      <w:pPr>
        <w:widowControl w:val="0"/>
        <w:spacing w:before="200" w:line="312" w:lineRule="auto"/>
        <w:ind w:left="0" w:firstLine="0"/>
        <w:jc w:val="both"/>
        <w:rPr>
          <w:highlight w:val="red"/>
        </w:rPr>
      </w:pPr>
      <w:r w:rsidDel="00000000" w:rsidR="00000000" w:rsidRPr="00000000">
        <w:rPr>
          <w:rtl w:val="0"/>
        </w:rPr>
        <w:br w:type="textWrapping"/>
      </w:r>
      <w:r w:rsidDel="00000000" w:rsidR="00000000" w:rsidRPr="00000000">
        <w:rPr>
          <w:rtl w:val="0"/>
        </w:rPr>
        <w:t xml:space="preserve">Précisez quel type de formation/atelier et combien de personnes mobilisez-vous : </w:t>
      </w:r>
      <w:r w:rsidDel="00000000" w:rsidR="00000000" w:rsidRPr="00000000">
        <w:rPr>
          <w:rtl w:val="0"/>
        </w:rPr>
      </w:r>
    </w:p>
    <w:tbl>
      <w:tblPr>
        <w:tblStyle w:val="Table7"/>
        <w:tblW w:w="91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95"/>
        <w:tblGridChange w:id="0">
          <w:tblGrid>
            <w:gridCol w:w="91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pPr>
            <w:r w:rsidDel="00000000" w:rsidR="00000000" w:rsidRPr="00000000">
              <w:rPr>
                <w:rtl w:val="0"/>
              </w:rPr>
            </w:r>
          </w:p>
        </w:tc>
      </w:tr>
    </w:tbl>
    <w:p w:rsidR="00000000" w:rsidDel="00000000" w:rsidP="00000000" w:rsidRDefault="00000000" w:rsidRPr="00000000" w14:paraId="00000083">
      <w:pPr>
        <w:widowControl w:val="0"/>
        <w:spacing w:before="200" w:line="312" w:lineRule="auto"/>
        <w:jc w:val="both"/>
        <w:rPr/>
      </w:pPr>
      <w:r w:rsidDel="00000000" w:rsidR="00000000" w:rsidRPr="00000000">
        <w:rPr>
          <w:rtl w:val="0"/>
        </w:rPr>
      </w:r>
    </w:p>
    <w:p w:rsidR="00000000" w:rsidDel="00000000" w:rsidP="00000000" w:rsidRDefault="00000000" w:rsidRPr="00000000" w14:paraId="00000084">
      <w:pPr>
        <w:widowControl w:val="0"/>
        <w:spacing w:before="200" w:line="312" w:lineRule="auto"/>
        <w:ind w:left="0" w:firstLine="0"/>
        <w:jc w:val="both"/>
        <w:rPr/>
      </w:pPr>
      <w:r w:rsidDel="00000000" w:rsidR="00000000" w:rsidRPr="00000000">
        <w:rPr>
          <w:rtl w:val="0"/>
        </w:rPr>
        <w:t xml:space="preserve">à combien estimez-vous le nombre de personnes en difficulté numérique dans le public que vous accompagnez ?</w:t>
      </w:r>
      <w:r w:rsidDel="00000000" w:rsidR="00000000" w:rsidRPr="00000000">
        <w:rPr>
          <w:rtl w:val="0"/>
        </w:rPr>
        <w:t xml:space="preserve"> (approximativement en pourcentage ou donnée fixe)</w:t>
      </w:r>
      <w:r w:rsidDel="00000000" w:rsidR="00000000" w:rsidRPr="00000000">
        <w:rPr>
          <w:rtl w:val="0"/>
        </w:rPr>
      </w:r>
    </w:p>
    <w:tbl>
      <w:tblPr>
        <w:tblStyle w:val="Table8"/>
        <w:tblW w:w="91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86">
      <w:pPr>
        <w:widowControl w:val="0"/>
        <w:spacing w:before="200" w:line="312" w:lineRule="auto"/>
        <w:jc w:val="both"/>
        <w:rPr/>
      </w:pPr>
      <w:r w:rsidDel="00000000" w:rsidR="00000000" w:rsidRPr="00000000">
        <w:rPr>
          <w:rtl w:val="0"/>
        </w:rPr>
      </w:r>
    </w:p>
    <w:p w:rsidR="00000000" w:rsidDel="00000000" w:rsidP="00000000" w:rsidRDefault="00000000" w:rsidRPr="00000000" w14:paraId="00000087">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Vos bénéficiaires ont-ils des besoins non couverts en termes d'équipements numériques ?</w:t>
      </w:r>
    </w:p>
    <w:p w:rsidR="00000000" w:rsidDel="00000000" w:rsidP="00000000" w:rsidRDefault="00000000" w:rsidRPr="00000000" w14:paraId="00000088">
      <w:pPr>
        <w:widowControl w:val="0"/>
        <w:spacing w:before="200" w:line="312" w:lineRule="auto"/>
        <w:ind w:left="720" w:hanging="360"/>
        <w:jc w:val="both"/>
        <w:rPr>
          <w:rFonts w:ascii="Roboto" w:cs="Roboto" w:eastAsia="Roboto" w:hAnsi="Roboto"/>
          <w:color w:val="434343"/>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89">
      <w:pPr>
        <w:widowControl w:val="0"/>
        <w:numPr>
          <w:ilvl w:val="0"/>
          <w:numId w:val="6"/>
        </w:numPr>
        <w:spacing w:after="0" w:afterAutospacing="0" w:before="20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Oui</w:t>
      </w:r>
    </w:p>
    <w:p w:rsidR="00000000" w:rsidDel="00000000" w:rsidP="00000000" w:rsidRDefault="00000000" w:rsidRPr="00000000" w14:paraId="0000008A">
      <w:pPr>
        <w:widowControl w:val="0"/>
        <w:numPr>
          <w:ilvl w:val="0"/>
          <w:numId w:val="6"/>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Non</w:t>
      </w:r>
    </w:p>
    <w:p w:rsidR="00000000" w:rsidDel="00000000" w:rsidP="00000000" w:rsidRDefault="00000000" w:rsidRPr="00000000" w14:paraId="0000008B">
      <w:pPr>
        <w:widowControl w:val="0"/>
        <w:numPr>
          <w:ilvl w:val="0"/>
          <w:numId w:val="6"/>
        </w:numPr>
        <w:spacing w:before="0" w:beforeAutospacing="0" w:line="312" w:lineRule="auto"/>
        <w:ind w:left="720" w:hanging="360"/>
        <w:jc w:val="both"/>
        <w:rPr>
          <w:rFonts w:ascii="Roboto" w:cs="Roboto" w:eastAsia="Roboto" w:hAnsi="Roboto"/>
          <w:color w:val="434343"/>
          <w:u w:val="none"/>
        </w:rPr>
        <w:sectPr>
          <w:type w:val="continuous"/>
          <w:pgSz w:h="16834" w:w="11909" w:orient="portrait"/>
          <w:pgMar w:bottom="1440" w:top="1440" w:left="1440" w:right="1440" w:header="720" w:footer="720"/>
          <w:cols w:equalWidth="0" w:num="3">
            <w:col w:space="720" w:w="2528.5"/>
            <w:col w:space="720" w:w="2528.5"/>
            <w:col w:space="0" w:w="2528.5"/>
          </w:cols>
        </w:sectPr>
      </w:pPr>
      <w:r w:rsidDel="00000000" w:rsidR="00000000" w:rsidRPr="00000000">
        <w:rPr>
          <w:rFonts w:ascii="Roboto" w:cs="Roboto" w:eastAsia="Roboto" w:hAnsi="Roboto"/>
          <w:color w:val="434343"/>
          <w:rtl w:val="0"/>
        </w:rPr>
        <w:t xml:space="preserve">Je ne sais pas</w:t>
      </w:r>
      <w:r w:rsidDel="00000000" w:rsidR="00000000" w:rsidRPr="00000000">
        <w:rPr>
          <w:rtl w:val="0"/>
        </w:rPr>
      </w:r>
    </w:p>
    <w:p w:rsidR="00000000" w:rsidDel="00000000" w:rsidP="00000000" w:rsidRDefault="00000000" w:rsidRPr="00000000" w14:paraId="0000008C">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8D">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Si oui, précisez (avoir accès à un ordinateur, avoir son propre ordinateur/smartphone/téléphone, autres</w:t>
      </w:r>
      <w:r w:rsidDel="00000000" w:rsidR="00000000" w:rsidRPr="00000000">
        <w:rPr>
          <w:rtl w:val="0"/>
        </w:rPr>
        <w:t xml:space="preserve">)</w:t>
      </w:r>
      <w:r w:rsidDel="00000000" w:rsidR="00000000" w:rsidRPr="00000000">
        <w:rPr>
          <w:rtl w:val="0"/>
        </w:rPr>
      </w:r>
    </w:p>
    <w:tbl>
      <w:tblPr>
        <w:tblStyle w:val="Table9"/>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449.257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8F">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0">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1">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3">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94">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95">
      <w:pPr>
        <w:widowControl w:val="0"/>
        <w:spacing w:before="200" w:line="312" w:lineRule="auto"/>
        <w:jc w:val="both"/>
        <w:rPr>
          <w:rFonts w:ascii="Roboto" w:cs="Roboto" w:eastAsia="Roboto" w:hAnsi="Roboto"/>
          <w:color w:val="434343"/>
        </w:rPr>
        <w:sectPr>
          <w:type w:val="continuous"/>
          <w:pgSz w:h="16834" w:w="11909" w:orient="portrait"/>
          <w:pgMar w:bottom="1440" w:top="1440" w:left="1440" w:right="1440" w:header="720" w:footer="720"/>
        </w:sectPr>
      </w:pPr>
      <w:r w:rsidDel="00000000" w:rsidR="00000000" w:rsidRPr="00000000">
        <w:rPr>
          <w:rFonts w:ascii="Roboto" w:cs="Roboto" w:eastAsia="Roboto" w:hAnsi="Roboto"/>
          <w:color w:val="434343"/>
          <w:rtl w:val="0"/>
        </w:rPr>
        <w:t xml:space="preserve">Vos bénéficiaires ont-ils des besoins non couverts en termes d'accès à de la téléphonie ou internet ?</w:t>
      </w:r>
    </w:p>
    <w:p w:rsidR="00000000" w:rsidDel="00000000" w:rsidP="00000000" w:rsidRDefault="00000000" w:rsidRPr="00000000" w14:paraId="00000096">
      <w:pPr>
        <w:widowControl w:val="0"/>
        <w:numPr>
          <w:ilvl w:val="0"/>
          <w:numId w:val="1"/>
        </w:numPr>
        <w:spacing w:after="0" w:afterAutospacing="0" w:before="20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Oui</w:t>
      </w:r>
    </w:p>
    <w:p w:rsidR="00000000" w:rsidDel="00000000" w:rsidP="00000000" w:rsidRDefault="00000000" w:rsidRPr="00000000" w14:paraId="00000097">
      <w:pPr>
        <w:widowControl w:val="0"/>
        <w:numPr>
          <w:ilvl w:val="0"/>
          <w:numId w:val="1"/>
        </w:numPr>
        <w:spacing w:before="0" w:beforeAutospacing="0" w:line="312" w:lineRule="auto"/>
        <w:ind w:left="720" w:hanging="360"/>
        <w:jc w:val="both"/>
        <w:rPr>
          <w:rFonts w:ascii="Roboto" w:cs="Roboto" w:eastAsia="Roboto" w:hAnsi="Roboto"/>
          <w:color w:val="434343"/>
          <w:u w:val="none"/>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Roboto" w:cs="Roboto" w:eastAsia="Roboto" w:hAnsi="Roboto"/>
          <w:color w:val="434343"/>
          <w:rtl w:val="0"/>
        </w:rPr>
        <w:t xml:space="preserve">Non</w:t>
      </w:r>
      <w:r w:rsidDel="00000000" w:rsidR="00000000" w:rsidRPr="00000000">
        <w:rPr>
          <w:rtl w:val="0"/>
        </w:rPr>
      </w:r>
    </w:p>
    <w:p w:rsidR="00000000" w:rsidDel="00000000" w:rsidP="00000000" w:rsidRDefault="00000000" w:rsidRPr="00000000" w14:paraId="00000098">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Si oui, précisez (avoir accès à la Wifi, téléphoner à moindre frais, accéder à Internet à moindre frais, autres)</w:t>
      </w:r>
    </w:p>
    <w:p w:rsidR="00000000" w:rsidDel="00000000" w:rsidP="00000000" w:rsidRDefault="00000000" w:rsidRPr="00000000" w14:paraId="00000099">
      <w:pPr>
        <w:widowControl w:val="0"/>
        <w:spacing w:before="200" w:line="312" w:lineRule="auto"/>
        <w:jc w:val="both"/>
        <w:rPr>
          <w:rFonts w:ascii="Roboto" w:cs="Roboto" w:eastAsia="Roboto" w:hAnsi="Roboto"/>
          <w:color w:val="434343"/>
        </w:rPr>
      </w:pPr>
      <w:r w:rsidDel="00000000" w:rsidR="00000000" w:rsidRPr="00000000">
        <w:rPr>
          <w:rtl w:val="0"/>
        </w:rPr>
      </w:r>
    </w:p>
    <w:tbl>
      <w:tblPr>
        <w:tblStyle w:val="Table10"/>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4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B">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C">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D">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E">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9F">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A0">
      <w:pPr>
        <w:widowControl w:val="0"/>
        <w:spacing w:before="200" w:line="312" w:lineRule="auto"/>
        <w:jc w:val="both"/>
        <w:rPr/>
      </w:pPr>
      <w:r w:rsidDel="00000000" w:rsidR="00000000" w:rsidRPr="00000000">
        <w:rPr>
          <w:rtl w:val="0"/>
        </w:rPr>
      </w:r>
    </w:p>
    <w:p w:rsidR="00000000" w:rsidDel="00000000" w:rsidP="00000000" w:rsidRDefault="00000000" w:rsidRPr="00000000" w14:paraId="000000A1">
      <w:pPr>
        <w:widowControl w:val="0"/>
        <w:spacing w:before="200" w:line="312" w:lineRule="auto"/>
        <w:jc w:val="both"/>
        <w:rPr>
          <w:rFonts w:ascii="Roboto" w:cs="Roboto" w:eastAsia="Roboto" w:hAnsi="Roboto"/>
          <w:color w:val="434343"/>
        </w:rPr>
        <w:sectPr>
          <w:type w:val="continuous"/>
          <w:pgSz w:h="16834" w:w="11909" w:orient="portrait"/>
          <w:pgMar w:bottom="1440" w:top="1440" w:left="1440" w:right="1440" w:header="720" w:footer="720"/>
        </w:sectPr>
      </w:pPr>
      <w:r w:rsidDel="00000000" w:rsidR="00000000" w:rsidRPr="00000000">
        <w:rPr>
          <w:rFonts w:ascii="Roboto" w:cs="Roboto" w:eastAsia="Roboto" w:hAnsi="Roboto"/>
          <w:color w:val="434343"/>
          <w:rtl w:val="0"/>
        </w:rPr>
        <w:t xml:space="preserve">Vos bénéficiaires ont-ils des difficultés avec l'utilisation des outils numériques ?</w:t>
      </w:r>
    </w:p>
    <w:p w:rsidR="00000000" w:rsidDel="00000000" w:rsidP="00000000" w:rsidRDefault="00000000" w:rsidRPr="00000000" w14:paraId="000000A2">
      <w:pPr>
        <w:widowControl w:val="0"/>
        <w:numPr>
          <w:ilvl w:val="0"/>
          <w:numId w:val="7"/>
        </w:numPr>
        <w:spacing w:after="0" w:afterAutospacing="0" w:before="20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Oui </w:t>
      </w:r>
    </w:p>
    <w:p w:rsidR="00000000" w:rsidDel="00000000" w:rsidP="00000000" w:rsidRDefault="00000000" w:rsidRPr="00000000" w14:paraId="000000A3">
      <w:pPr>
        <w:widowControl w:val="0"/>
        <w:numPr>
          <w:ilvl w:val="0"/>
          <w:numId w:val="7"/>
        </w:numPr>
        <w:spacing w:before="0" w:beforeAutospacing="0" w:line="312" w:lineRule="auto"/>
        <w:ind w:left="720" w:hanging="360"/>
        <w:jc w:val="both"/>
        <w:rPr>
          <w:rFonts w:ascii="Roboto" w:cs="Roboto" w:eastAsia="Roboto" w:hAnsi="Roboto"/>
          <w:color w:val="434343"/>
          <w:u w:val="none"/>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Roboto" w:cs="Roboto" w:eastAsia="Roboto" w:hAnsi="Roboto"/>
          <w:color w:val="434343"/>
          <w:rtl w:val="0"/>
        </w:rPr>
        <w:t xml:space="preserve">Non</w:t>
      </w:r>
      <w:r w:rsidDel="00000000" w:rsidR="00000000" w:rsidRPr="00000000">
        <w:rPr>
          <w:rtl w:val="0"/>
        </w:rPr>
      </w:r>
    </w:p>
    <w:p w:rsidR="00000000" w:rsidDel="00000000" w:rsidP="00000000" w:rsidRDefault="00000000" w:rsidRPr="00000000" w14:paraId="000000A4">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A5">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Si oui, précisez (apprendre à se servir d’un ordinateur, apprendre à se servir d’un Smartphone, apprendre à se connecter sur Internet, </w:t>
      </w:r>
      <w:r w:rsidDel="00000000" w:rsidR="00000000" w:rsidRPr="00000000">
        <w:rPr>
          <w:rtl w:val="0"/>
        </w:rPr>
        <w:t xml:space="preserve">accéder</w:t>
      </w:r>
      <w:r w:rsidDel="00000000" w:rsidR="00000000" w:rsidRPr="00000000">
        <w:rPr>
          <w:rFonts w:ascii="Roboto" w:cs="Roboto" w:eastAsia="Roboto" w:hAnsi="Roboto"/>
          <w:color w:val="434343"/>
          <w:rtl w:val="0"/>
        </w:rPr>
        <w:t xml:space="preserve"> à des sites administratifs, savoir communiquer par email, Whatsapp.., autres)</w:t>
      </w:r>
      <w:r w:rsidDel="00000000" w:rsidR="00000000" w:rsidRPr="00000000">
        <w:rPr>
          <w:rtl w:val="0"/>
        </w:rPr>
      </w:r>
    </w:p>
    <w:tbl>
      <w:tblPr>
        <w:tblStyle w:val="Table1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20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A7">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A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A9">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AA">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AB">
      <w:pPr>
        <w:pStyle w:val="Heading2"/>
        <w:numPr>
          <w:ilvl w:val="0"/>
          <w:numId w:val="2"/>
        </w:numPr>
      </w:pPr>
      <w:bookmarkStart w:colFirst="0" w:colLast="0" w:name="_17dp8vu" w:id="5"/>
      <w:bookmarkEnd w:id="5"/>
      <w:r w:rsidDel="00000000" w:rsidR="00000000" w:rsidRPr="00000000">
        <w:rPr>
          <w:rtl w:val="0"/>
        </w:rPr>
        <w:t xml:space="preserve"> Les ressources</w:t>
      </w:r>
    </w:p>
    <w:p w:rsidR="00000000" w:rsidDel="00000000" w:rsidP="00000000" w:rsidRDefault="00000000" w:rsidRPr="00000000" w14:paraId="000000AC">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Combien de salariés travaillent dans votre structure ?</w:t>
      </w:r>
    </w:p>
    <w:p w:rsidR="00000000" w:rsidDel="00000000" w:rsidP="00000000" w:rsidRDefault="00000000" w:rsidRPr="00000000" w14:paraId="000000AD">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AE">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Combien de bénévoles compte votre structure?</w:t>
      </w:r>
    </w:p>
    <w:p w:rsidR="00000000" w:rsidDel="00000000" w:rsidP="00000000" w:rsidRDefault="00000000" w:rsidRPr="00000000" w14:paraId="000000AF">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B0">
      <w:pPr>
        <w:widowControl w:val="0"/>
        <w:spacing w:before="200" w:line="312" w:lineRule="auto"/>
        <w:jc w:val="both"/>
        <w:rPr>
          <w:rFonts w:ascii="Roboto" w:cs="Roboto" w:eastAsia="Roboto" w:hAnsi="Roboto"/>
          <w:color w:val="434343"/>
        </w:rPr>
      </w:pPr>
      <w:r w:rsidDel="00000000" w:rsidR="00000000" w:rsidRPr="00000000">
        <w:rPr>
          <w:rFonts w:ascii="Roboto" w:cs="Roboto" w:eastAsia="Roboto" w:hAnsi="Roboto"/>
          <w:color w:val="434343"/>
          <w:rtl w:val="0"/>
        </w:rPr>
        <w:t xml:space="preserve">Votre équipe compte-elle un membre référent et à l'aise sur le numérique disponible pour cadrer votre projet d'inclusion numérique sur une période minimum de 12 mois ? </w:t>
      </w:r>
      <w:r w:rsidDel="00000000" w:rsidR="00000000" w:rsidRPr="00000000">
        <w:rPr>
          <w:rFonts w:ascii="Roboto" w:cs="Roboto" w:eastAsia="Roboto" w:hAnsi="Roboto"/>
          <w:color w:val="434343"/>
          <w:rtl w:val="0"/>
        </w:rPr>
        <w:t xml:space="preserve">(il n'est pas nécessaire d'être un.e professionnel.le mais</w:t>
      </w:r>
      <w:r w:rsidDel="00000000" w:rsidR="00000000" w:rsidRPr="00000000">
        <w:rPr>
          <w:rtl w:val="0"/>
        </w:rPr>
        <w:t xml:space="preserve"> </w:t>
      </w:r>
      <w:r w:rsidDel="00000000" w:rsidR="00000000" w:rsidRPr="00000000">
        <w:rPr>
          <w:rFonts w:ascii="Roboto" w:cs="Roboto" w:eastAsia="Roboto" w:hAnsi="Roboto"/>
          <w:color w:val="434343"/>
          <w:rtl w:val="0"/>
        </w:rPr>
        <w:t xml:space="preserve">à l'aise </w:t>
      </w:r>
      <w:r w:rsidDel="00000000" w:rsidR="00000000" w:rsidRPr="00000000">
        <w:rPr>
          <w:rtl w:val="0"/>
        </w:rPr>
        <w:t xml:space="preserve">avec</w:t>
      </w:r>
      <w:r w:rsidDel="00000000" w:rsidR="00000000" w:rsidRPr="00000000">
        <w:rPr>
          <w:rFonts w:ascii="Roboto" w:cs="Roboto" w:eastAsia="Roboto" w:hAnsi="Roboto"/>
          <w:color w:val="434343"/>
          <w:rtl w:val="0"/>
        </w:rPr>
        <w:t xml:space="preserve"> l'utilisation d'un smartphone/ordinateur)</w:t>
      </w:r>
    </w:p>
    <w:p w:rsidR="00000000" w:rsidDel="00000000" w:rsidP="00000000" w:rsidRDefault="00000000" w:rsidRPr="00000000" w14:paraId="000000B1">
      <w:pPr>
        <w:widowControl w:val="0"/>
        <w:spacing w:before="200" w:line="312" w:lineRule="auto"/>
        <w:jc w:val="both"/>
        <w:rPr>
          <w:rFonts w:ascii="Roboto" w:cs="Roboto" w:eastAsia="Roboto" w:hAnsi="Roboto"/>
          <w:color w:val="434343"/>
        </w:rPr>
        <w:sectPr>
          <w:type w:val="continuous"/>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B2">
      <w:pPr>
        <w:widowControl w:val="0"/>
        <w:numPr>
          <w:ilvl w:val="0"/>
          <w:numId w:val="5"/>
        </w:numPr>
        <w:spacing w:after="0" w:afterAutospacing="0" w:before="20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Oui</w:t>
      </w:r>
    </w:p>
    <w:p w:rsidR="00000000" w:rsidDel="00000000" w:rsidP="00000000" w:rsidRDefault="00000000" w:rsidRPr="00000000" w14:paraId="000000B3">
      <w:pPr>
        <w:widowControl w:val="0"/>
        <w:numPr>
          <w:ilvl w:val="0"/>
          <w:numId w:val="5"/>
        </w:numPr>
        <w:spacing w:after="0" w:afterAutospacing="0" w:before="0" w:beforeAutospacing="0" w:line="312" w:lineRule="auto"/>
        <w:ind w:left="720" w:hanging="360"/>
        <w:jc w:val="both"/>
        <w:rPr>
          <w:rFonts w:ascii="Roboto" w:cs="Roboto" w:eastAsia="Roboto" w:hAnsi="Roboto"/>
          <w:color w:val="434343"/>
          <w:u w:val="none"/>
        </w:rPr>
      </w:pPr>
      <w:r w:rsidDel="00000000" w:rsidR="00000000" w:rsidRPr="00000000">
        <w:rPr>
          <w:rFonts w:ascii="Roboto" w:cs="Roboto" w:eastAsia="Roboto" w:hAnsi="Roboto"/>
          <w:color w:val="434343"/>
          <w:rtl w:val="0"/>
        </w:rPr>
        <w:t xml:space="preserve">Non</w:t>
      </w:r>
    </w:p>
    <w:p w:rsidR="00000000" w:rsidDel="00000000" w:rsidP="00000000" w:rsidRDefault="00000000" w:rsidRPr="00000000" w14:paraId="000000B4">
      <w:pPr>
        <w:widowControl w:val="0"/>
        <w:numPr>
          <w:ilvl w:val="0"/>
          <w:numId w:val="5"/>
        </w:numPr>
        <w:spacing w:before="0" w:beforeAutospacing="0" w:line="312" w:lineRule="auto"/>
        <w:ind w:left="720" w:hanging="360"/>
        <w:jc w:val="both"/>
        <w:rPr>
          <w:rFonts w:ascii="Roboto" w:cs="Roboto" w:eastAsia="Roboto" w:hAnsi="Roboto"/>
          <w:color w:val="434343"/>
          <w:u w:val="none"/>
        </w:rPr>
        <w:sectPr>
          <w:type w:val="continuous"/>
          <w:pgSz w:h="16834" w:w="11909" w:orient="portrait"/>
          <w:pgMar w:bottom="1440" w:top="1440" w:left="1440" w:right="1440" w:header="720" w:footer="720"/>
          <w:cols w:equalWidth="0" w:num="3">
            <w:col w:space="720" w:w="2528.5"/>
            <w:col w:space="720" w:w="2528.5"/>
            <w:col w:space="0" w:w="2528.5"/>
          </w:cols>
        </w:sectPr>
      </w:pPr>
      <w:r w:rsidDel="00000000" w:rsidR="00000000" w:rsidRPr="00000000">
        <w:rPr>
          <w:rFonts w:ascii="Roboto" w:cs="Roboto" w:eastAsia="Roboto" w:hAnsi="Roboto"/>
          <w:color w:val="434343"/>
          <w:rtl w:val="0"/>
        </w:rPr>
        <w:t xml:space="preserve">Je ne sais pas</w:t>
      </w:r>
      <w:r w:rsidDel="00000000" w:rsidR="00000000" w:rsidRPr="00000000">
        <w:rPr>
          <w:rtl w:val="0"/>
        </w:rPr>
      </w:r>
    </w:p>
    <w:p w:rsidR="00000000" w:rsidDel="00000000" w:rsidP="00000000" w:rsidRDefault="00000000" w:rsidRPr="00000000" w14:paraId="000000B5">
      <w:pPr>
        <w:widowControl w:val="0"/>
        <w:spacing w:before="200" w:line="312" w:lineRule="auto"/>
        <w:jc w:val="both"/>
        <w:rPr>
          <w:rFonts w:ascii="Roboto" w:cs="Roboto" w:eastAsia="Roboto" w:hAnsi="Roboto"/>
          <w:color w:val="434343"/>
        </w:rPr>
      </w:pPr>
      <w:r w:rsidDel="00000000" w:rsidR="00000000" w:rsidRPr="00000000">
        <w:rPr>
          <w:rtl w:val="0"/>
        </w:rPr>
      </w:r>
    </w:p>
    <w:p w:rsidR="00000000" w:rsidDel="00000000" w:rsidP="00000000" w:rsidRDefault="00000000" w:rsidRPr="00000000" w14:paraId="000000B6">
      <w:pPr>
        <w:widowControl w:val="0"/>
        <w:spacing w:before="200" w:line="312" w:lineRule="auto"/>
        <w:jc w:val="both"/>
        <w:rPr/>
      </w:pPr>
      <w:r w:rsidDel="00000000" w:rsidR="00000000" w:rsidRPr="00000000">
        <w:rPr>
          <w:rFonts w:ascii="Roboto" w:cs="Roboto" w:eastAsia="Roboto" w:hAnsi="Roboto"/>
          <w:color w:val="434343"/>
          <w:rtl w:val="0"/>
        </w:rPr>
        <w:t xml:space="preserve">Votre équipe compte-elle des membres disponibles et à l'aise sur le numérique pour mettre en place les actions de votre projet ? Si oui, combien de personne, quels postes, et combien d'heures par semaine (100 mots)</w:t>
      </w:r>
      <w:r w:rsidDel="00000000" w:rsidR="00000000" w:rsidRPr="00000000">
        <w:rPr>
          <w:rtl w:val="0"/>
        </w:rPr>
        <w:t xml:space="preserve"> (il n'est pas nécessaire d'être un.e professionnel.le mais à l'aise avec l'utilisation d'un smartphone/ordinateur)</w:t>
      </w:r>
      <w:r w:rsidDel="00000000" w:rsidR="00000000" w:rsidRPr="00000000">
        <w:rPr>
          <w:rtl w:val="0"/>
        </w:rPr>
      </w:r>
    </w:p>
    <w:p w:rsidR="00000000" w:rsidDel="00000000" w:rsidP="00000000" w:rsidRDefault="00000000" w:rsidRPr="00000000" w14:paraId="000000B7">
      <w:pPr>
        <w:widowControl w:val="0"/>
        <w:spacing w:before="200" w:line="312" w:lineRule="auto"/>
        <w:jc w:val="both"/>
        <w:rPr>
          <w:rFonts w:ascii="Roboto" w:cs="Roboto" w:eastAsia="Roboto" w:hAnsi="Roboto"/>
          <w:color w:val="434343"/>
        </w:rPr>
      </w:pPr>
      <w:r w:rsidDel="00000000" w:rsidR="00000000" w:rsidRPr="00000000">
        <w:rPr>
          <w:rtl w:val="0"/>
        </w:rPr>
      </w:r>
    </w:p>
    <w:tbl>
      <w:tblPr>
        <w:tblStyle w:val="Table12"/>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437.3437499999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9">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A">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B">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C">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D">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E">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BF">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434343"/>
        </w:rPr>
      </w:pPr>
      <w:r w:rsidDel="00000000" w:rsidR="00000000" w:rsidRPr="00000000">
        <w:rPr>
          <w:rFonts w:ascii="Roboto" w:cs="Roboto" w:eastAsia="Roboto" w:hAnsi="Roboto"/>
          <w:color w:val="434343"/>
          <w:rtl w:val="0"/>
        </w:rPr>
        <w:t xml:space="preserve">Avez-vous une connexion Wi-Fi dans vos locaux ?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color w:val="434343"/>
        </w:rPr>
      </w:pPr>
      <w:r w:rsidDel="00000000" w:rsidR="00000000" w:rsidRPr="00000000">
        <w:rPr>
          <w:rFonts w:ascii="Roboto" w:cs="Roboto" w:eastAsia="Roboto" w:hAnsi="Roboto"/>
          <w:color w:val="434343"/>
          <w:rtl w:val="0"/>
        </w:rPr>
        <w:t xml:space="preserve">Oui</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color w:val="434343"/>
        </w:rPr>
      </w:pPr>
      <w:r w:rsidDel="00000000" w:rsidR="00000000" w:rsidRPr="00000000">
        <w:rPr>
          <w:rFonts w:ascii="Roboto" w:cs="Roboto" w:eastAsia="Roboto" w:hAnsi="Roboto"/>
          <w:color w:val="434343"/>
          <w:rtl w:val="0"/>
        </w:rPr>
        <w:t xml:space="preserve">Non, mais il est envisagé d’installer une connexion à court terme</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Roboto" w:cs="Roboto" w:eastAsia="Roboto" w:hAnsi="Roboto"/>
          <w:color w:val="434343"/>
        </w:rPr>
      </w:pPr>
      <w:r w:rsidDel="00000000" w:rsidR="00000000" w:rsidRPr="00000000">
        <w:rPr>
          <w:rFonts w:ascii="Roboto" w:cs="Roboto" w:eastAsia="Roboto" w:hAnsi="Roboto"/>
          <w:color w:val="434343"/>
          <w:rtl w:val="0"/>
        </w:rPr>
        <w:t xml:space="preserve">Non et il n’est pas envisagé d’installer une connexion à court terme</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Avez-vous une salle à disposition pour assurer des actions d’accompagnement au numérique ?</w:t>
      </w:r>
    </w:p>
    <w:p w:rsidR="00000000" w:rsidDel="00000000" w:rsidP="00000000" w:rsidRDefault="00000000" w:rsidRPr="00000000" w14:paraId="000000C9">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CA">
      <w:pPr>
        <w:numPr>
          <w:ilvl w:val="0"/>
          <w:numId w:val="3"/>
        </w:numPr>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Oui mais cette salle n'est pas équipée (ordinateurs, vidéoprojecteur, meubles)</w:t>
      </w:r>
    </w:p>
    <w:p w:rsidR="00000000" w:rsidDel="00000000" w:rsidP="00000000" w:rsidRDefault="00000000" w:rsidRPr="00000000" w14:paraId="000000CB">
      <w:pPr>
        <w:numPr>
          <w:ilvl w:val="0"/>
          <w:numId w:val="3"/>
        </w:numPr>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Oui mais cette salle n'est pas complètement équipée (ordinateurs, vidéoprojecteur, meubles)</w:t>
      </w:r>
    </w:p>
    <w:p w:rsidR="00000000" w:rsidDel="00000000" w:rsidP="00000000" w:rsidRDefault="00000000" w:rsidRPr="00000000" w14:paraId="000000CC">
      <w:pPr>
        <w:numPr>
          <w:ilvl w:val="0"/>
          <w:numId w:val="3"/>
        </w:numPr>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Oui et cette salle est totalement équipée (ordinateurs, vidéoprojecteur, meubles)</w:t>
      </w:r>
    </w:p>
    <w:p w:rsidR="00000000" w:rsidDel="00000000" w:rsidP="00000000" w:rsidRDefault="00000000" w:rsidRPr="00000000" w14:paraId="000000CD">
      <w:pPr>
        <w:numPr>
          <w:ilvl w:val="0"/>
          <w:numId w:val="3"/>
        </w:numPr>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Non</w:t>
      </w:r>
    </w:p>
    <w:p w:rsidR="00000000" w:rsidDel="00000000" w:rsidP="00000000" w:rsidRDefault="00000000" w:rsidRPr="00000000" w14:paraId="000000CE">
      <w:pPr>
        <w:numPr>
          <w:ilvl w:val="0"/>
          <w:numId w:val="3"/>
        </w:numPr>
        <w:ind w:left="720" w:hanging="360"/>
        <w:rPr>
          <w:rFonts w:ascii="Roboto" w:cs="Roboto" w:eastAsia="Roboto" w:hAnsi="Roboto"/>
          <w:color w:val="434343"/>
          <w:u w:val="none"/>
        </w:rPr>
      </w:pPr>
      <w:r w:rsidDel="00000000" w:rsidR="00000000" w:rsidRPr="00000000">
        <w:rPr>
          <w:rFonts w:ascii="Roboto" w:cs="Roboto" w:eastAsia="Roboto" w:hAnsi="Roboto"/>
          <w:color w:val="434343"/>
          <w:rtl w:val="0"/>
        </w:rPr>
        <w:t xml:space="preserve">Non mais mon projet ne nécessite pas d'avoir une salle à disposition</w:t>
      </w:r>
    </w:p>
    <w:p w:rsidR="00000000" w:rsidDel="00000000" w:rsidP="00000000" w:rsidRDefault="00000000" w:rsidRPr="00000000" w14:paraId="000000CF">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D0">
      <w:pPr>
        <w:rPr>
          <w:rFonts w:ascii="Roboto" w:cs="Roboto" w:eastAsia="Roboto" w:hAnsi="Roboto"/>
          <w:color w:val="434343"/>
        </w:rPr>
      </w:pPr>
      <w:r w:rsidDel="00000000" w:rsidR="00000000" w:rsidRPr="00000000">
        <w:rPr>
          <w:rFonts w:ascii="Roboto" w:cs="Roboto" w:eastAsia="Roboto" w:hAnsi="Roboto"/>
          <w:color w:val="434343"/>
          <w:rtl w:val="0"/>
        </w:rPr>
        <w:t xml:space="preserve">Quand souhaitez vous mettre en place les actions ?</w:t>
      </w:r>
    </w:p>
    <w:p w:rsidR="00000000" w:rsidDel="00000000" w:rsidP="00000000" w:rsidRDefault="00000000" w:rsidRPr="00000000" w14:paraId="000000D1">
      <w:pPr>
        <w:rPr>
          <w:rFonts w:ascii="Roboto" w:cs="Roboto" w:eastAsia="Roboto" w:hAnsi="Roboto"/>
          <w:color w:val="434343"/>
        </w:rPr>
      </w:pPr>
      <w:r w:rsidDel="00000000" w:rsidR="00000000" w:rsidRPr="00000000">
        <w:rPr>
          <w:rtl w:val="0"/>
        </w:rPr>
      </w:r>
    </w:p>
    <w:tbl>
      <w:tblPr>
        <w:tblStyle w:val="Table13"/>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932.3437499999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3">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4">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5">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6">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7">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9">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DA">
      <w:pPr>
        <w:keepNext w:val="0"/>
        <w:keepLines w:val="0"/>
        <w:widowControl w:val="0"/>
        <w:spacing w:after="0" w:before="480" w:line="312" w:lineRule="auto"/>
        <w:rPr/>
      </w:pPr>
      <w:r w:rsidDel="00000000" w:rsidR="00000000" w:rsidRPr="00000000">
        <w:rPr>
          <w:rtl w:val="0"/>
        </w:rPr>
        <w:t xml:space="preserve">Votre structure dispose-t-elle d'un budget pour développer des actions d'inclusion numérique ?</w:t>
      </w:r>
    </w:p>
    <w:p w:rsidR="00000000" w:rsidDel="00000000" w:rsidP="00000000" w:rsidRDefault="00000000" w:rsidRPr="00000000" w14:paraId="000000DB">
      <w:pPr>
        <w:rPr>
          <w:rFonts w:ascii="Roboto" w:cs="Roboto" w:eastAsia="Roboto" w:hAnsi="Roboto"/>
          <w:color w:val="434343"/>
        </w:rPr>
      </w:pPr>
      <w:r w:rsidDel="00000000" w:rsidR="00000000" w:rsidRPr="00000000">
        <w:rPr>
          <w:rtl w:val="0"/>
        </w:rPr>
      </w:r>
    </w:p>
    <w:tbl>
      <w:tblPr>
        <w:tblStyle w:val="Table1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932.34374999999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D">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E">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DF">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0">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1">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3">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E4">
      <w:pPr>
        <w:pStyle w:val="Heading2"/>
        <w:numPr>
          <w:ilvl w:val="0"/>
          <w:numId w:val="2"/>
        </w:numPr>
      </w:pPr>
      <w:bookmarkStart w:colFirst="0" w:colLast="0" w:name="_kexcb4vtn8qp" w:id="6"/>
      <w:bookmarkEnd w:id="6"/>
      <w:r w:rsidDel="00000000" w:rsidR="00000000" w:rsidRPr="00000000">
        <w:rPr>
          <w:rtl w:val="0"/>
        </w:rPr>
        <w:t xml:space="preserve">Partenariat</w:t>
      </w:r>
    </w:p>
    <w:p w:rsidR="00000000" w:rsidDel="00000000" w:rsidP="00000000" w:rsidRDefault="00000000" w:rsidRPr="00000000" w14:paraId="000000E5">
      <w:pPr>
        <w:rPr/>
      </w:pPr>
      <w:r w:rsidDel="00000000" w:rsidR="00000000" w:rsidRPr="00000000">
        <w:rPr>
          <w:rtl w:val="0"/>
        </w:rPr>
        <w:t xml:space="preserve">Travaillez-vous avec des partenaires identifiés dans vos activités actuelles ? Quels types de partenariats avez-vous noués sur votre territoire ?</w:t>
      </w:r>
    </w:p>
    <w:p w:rsidR="00000000" w:rsidDel="00000000" w:rsidP="00000000" w:rsidRDefault="00000000" w:rsidRPr="00000000" w14:paraId="000000E6">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E7">
      <w:pPr>
        <w:rPr>
          <w:rFonts w:ascii="Roboto" w:cs="Roboto" w:eastAsia="Roboto" w:hAnsi="Roboto"/>
          <w:color w:val="434343"/>
        </w:rPr>
      </w:pPr>
      <w:r w:rsidDel="00000000" w:rsidR="00000000" w:rsidRPr="00000000">
        <w:rPr>
          <w:rtl w:val="0"/>
        </w:rPr>
      </w:r>
    </w:p>
    <w:tbl>
      <w:tblPr>
        <w:tblStyle w:val="Table15"/>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1392.34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9">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A">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B">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C">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D">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E">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EF">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Existe-t-il à votre connaissance des acteurs de l'inclusion numérique sur votre territoire ? Si oui, lesquels ?</w:t>
      </w:r>
    </w:p>
    <w:p w:rsidR="00000000" w:rsidDel="00000000" w:rsidP="00000000" w:rsidRDefault="00000000" w:rsidRPr="00000000" w14:paraId="000000F2">
      <w:pPr>
        <w:rPr>
          <w:rFonts w:ascii="Roboto" w:cs="Roboto" w:eastAsia="Roboto" w:hAnsi="Roboto"/>
          <w:color w:val="434343"/>
        </w:rPr>
      </w:pPr>
      <w:r w:rsidDel="00000000" w:rsidR="00000000" w:rsidRPr="00000000">
        <w:rPr>
          <w:rtl w:val="0"/>
        </w:rPr>
      </w:r>
    </w:p>
    <w:tbl>
      <w:tblPr>
        <w:tblStyle w:val="Table16"/>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26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4">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5">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6">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7">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8">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9">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0FA">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0FB">
      <w:pPr>
        <w:pStyle w:val="Heading2"/>
        <w:numPr>
          <w:ilvl w:val="0"/>
          <w:numId w:val="2"/>
        </w:numPr>
      </w:pPr>
      <w:bookmarkStart w:colFirst="0" w:colLast="0" w:name="_krmczyyqr6zt" w:id="7"/>
      <w:bookmarkEnd w:id="7"/>
      <w:r w:rsidDel="00000000" w:rsidR="00000000" w:rsidRPr="00000000">
        <w:rPr>
          <w:rtl w:val="0"/>
        </w:rPr>
        <w:t xml:space="preserve">Pérennité</w:t>
      </w:r>
    </w:p>
    <w:p w:rsidR="00000000" w:rsidDel="00000000" w:rsidP="00000000" w:rsidRDefault="00000000" w:rsidRPr="00000000" w14:paraId="000000FC">
      <w:pPr>
        <w:rPr>
          <w:rFonts w:ascii="Roboto" w:cs="Roboto" w:eastAsia="Roboto" w:hAnsi="Roboto"/>
          <w:color w:val="434343"/>
        </w:rPr>
      </w:pPr>
      <w:r w:rsidDel="00000000" w:rsidR="00000000" w:rsidRPr="00000000">
        <w:rPr>
          <w:rFonts w:ascii="Roboto" w:cs="Roboto" w:eastAsia="Roboto" w:hAnsi="Roboto"/>
          <w:color w:val="434343"/>
          <w:rtl w:val="0"/>
        </w:rPr>
        <w:t xml:space="preserve">Comment envisagez-vous d’assurer la poursuite du projet après la fin du programme d’accompagnement ?</w:t>
      </w:r>
    </w:p>
    <w:p w:rsidR="00000000" w:rsidDel="00000000" w:rsidP="00000000" w:rsidRDefault="00000000" w:rsidRPr="00000000" w14:paraId="000000FD">
      <w:pPr>
        <w:rPr>
          <w:rFonts w:ascii="Roboto" w:cs="Roboto" w:eastAsia="Roboto" w:hAnsi="Roboto"/>
          <w:color w:val="434343"/>
        </w:rPr>
      </w:pPr>
      <w:r w:rsidDel="00000000" w:rsidR="00000000" w:rsidRPr="00000000">
        <w:rPr>
          <w:rtl w:val="0"/>
        </w:rPr>
      </w:r>
    </w:p>
    <w:p w:rsidR="00000000" w:rsidDel="00000000" w:rsidP="00000000" w:rsidRDefault="00000000" w:rsidRPr="00000000" w14:paraId="000000FE">
      <w:pPr>
        <w:rPr>
          <w:rFonts w:ascii="Roboto" w:cs="Roboto" w:eastAsia="Roboto" w:hAnsi="Roboto"/>
          <w:color w:val="434343"/>
        </w:rPr>
      </w:pPr>
      <w:r w:rsidDel="00000000" w:rsidR="00000000" w:rsidRPr="00000000">
        <w:rPr>
          <w:rtl w:val="0"/>
        </w:rPr>
      </w:r>
    </w:p>
    <w:tbl>
      <w:tblPr>
        <w:tblStyle w:val="Table17"/>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rHeight w:val="4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0">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1">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2">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3">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4">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5">
            <w:pPr>
              <w:widowControl w:val="0"/>
              <w:spacing w:line="240"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06">
            <w:pPr>
              <w:widowControl w:val="0"/>
              <w:spacing w:line="240" w:lineRule="auto"/>
              <w:rPr>
                <w:rFonts w:ascii="Roboto" w:cs="Roboto" w:eastAsia="Roboto" w:hAnsi="Roboto"/>
                <w:color w:val="434343"/>
              </w:rPr>
            </w:pPr>
            <w:r w:rsidDel="00000000" w:rsidR="00000000" w:rsidRPr="00000000">
              <w:rPr>
                <w:rtl w:val="0"/>
              </w:rPr>
            </w:r>
          </w:p>
        </w:tc>
      </w:tr>
    </w:tbl>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Envoi électronique des candidatures au plus tard le Mercredi 29 Juin 2022 à 14h à </w:t>
      </w:r>
    </w:p>
    <w:p w:rsidR="00000000" w:rsidDel="00000000" w:rsidP="00000000" w:rsidRDefault="00000000" w:rsidRPr="00000000" w14:paraId="0000010C">
      <w:pPr>
        <w:rPr>
          <w:i w:val="1"/>
          <w:sz w:val="20"/>
          <w:szCs w:val="20"/>
        </w:rPr>
      </w:pPr>
      <w:r w:rsidDel="00000000" w:rsidR="00000000" w:rsidRPr="00000000">
        <w:rPr>
          <w:b w:val="1"/>
          <w:rtl w:val="0"/>
        </w:rPr>
        <w:t xml:space="preserve">Aldjia ABES : </w:t>
      </w:r>
      <w:hyperlink r:id="rId12">
        <w:r w:rsidDel="00000000" w:rsidR="00000000" w:rsidRPr="00000000">
          <w:rPr>
            <w:b w:val="1"/>
            <w:color w:val="1155cc"/>
            <w:u w:val="single"/>
            <w:rtl w:val="0"/>
          </w:rPr>
          <w:t xml:space="preserve">aabes@emmaus-connect.org</w:t>
        </w:r>
      </w:hyperlink>
      <w:r w:rsidDel="00000000" w:rsidR="00000000" w:rsidRPr="00000000">
        <w:rPr>
          <w:b w:val="1"/>
          <w:rtl w:val="0"/>
        </w:rPr>
        <w:t xml:space="preserve"> </w:t>
        <w:br w:type="textWrapping"/>
      </w:r>
      <w:r w:rsidDel="00000000" w:rsidR="00000000" w:rsidRPr="00000000">
        <w:rPr>
          <w:i w:val="1"/>
          <w:sz w:val="20"/>
          <w:szCs w:val="20"/>
          <w:rtl w:val="0"/>
        </w:rPr>
        <w:t xml:space="preserve">(Tout dossier incomplet ne sera pas étudié)</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pPr>
      <w:r w:rsidDel="00000000" w:rsidR="00000000" w:rsidRPr="00000000">
        <w:rPr>
          <w:b w:val="1"/>
          <w:rtl w:val="0"/>
        </w:rPr>
        <w:t xml:space="preserve">Le comité de sélection se tiendra le vendredi 1er Juillet ou le jeudi 7 juillet en présentiel </w:t>
        <w:br w:type="textWrapping"/>
      </w:r>
      <w:r w:rsidDel="00000000" w:rsidR="00000000" w:rsidRPr="00000000">
        <w:rPr>
          <w:i w:val="1"/>
          <w:sz w:val="20"/>
          <w:szCs w:val="20"/>
          <w:rtl w:val="0"/>
        </w:rPr>
        <w:t xml:space="preserve">(le lieu et l’heure vont seront transmis ultérieurement) </w:t>
      </w: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1"/>
        <w:keepNext w:val="0"/>
        <w:keepLines w:val="0"/>
        <w:rPr/>
      </w:pPr>
      <w:bookmarkStart w:colFirst="0" w:colLast="0" w:name="_tewbgrl2pcwl" w:id="8"/>
      <w:bookmarkEnd w:id="8"/>
      <w:r w:rsidDel="00000000" w:rsidR="00000000" w:rsidRPr="00000000">
        <w:rPr>
          <w:rtl w:val="0"/>
        </w:rPr>
        <w:t xml:space="preserve">Traitement de vos données</w:t>
      </w:r>
    </w:p>
    <w:p w:rsidR="00000000" w:rsidDel="00000000" w:rsidP="00000000" w:rsidRDefault="00000000" w:rsidRPr="00000000" w14:paraId="00000110">
      <w:pPr>
        <w:widowControl w:val="0"/>
        <w:spacing w:before="200" w:line="312" w:lineRule="auto"/>
        <w:rPr>
          <w:rFonts w:ascii="Roboto" w:cs="Roboto" w:eastAsia="Roboto" w:hAnsi="Roboto"/>
          <w:color w:val="434343"/>
        </w:rPr>
      </w:pPr>
      <w:r w:rsidDel="00000000" w:rsidR="00000000" w:rsidRPr="00000000">
        <w:rPr>
          <w:rtl w:val="0"/>
        </w:rPr>
      </w:r>
    </w:p>
    <w:p w:rsidR="00000000" w:rsidDel="00000000" w:rsidP="00000000" w:rsidRDefault="00000000" w:rsidRPr="00000000" w14:paraId="00000111">
      <w:pPr>
        <w:shd w:fill="ffffff" w:val="clear"/>
        <w:spacing w:after="160" w:line="276" w:lineRule="auto"/>
        <w:jc w:val="both"/>
        <w:rPr>
          <w:rFonts w:ascii="Roboto" w:cs="Roboto" w:eastAsia="Roboto" w:hAnsi="Roboto"/>
          <w:i w:val="1"/>
          <w:color w:val="666666"/>
          <w:sz w:val="18"/>
          <w:szCs w:val="18"/>
        </w:rPr>
      </w:pPr>
      <w:r w:rsidDel="00000000" w:rsidR="00000000" w:rsidRPr="00000000">
        <w:rPr>
          <w:rFonts w:ascii="Roboto" w:cs="Roboto" w:eastAsia="Roboto" w:hAnsi="Roboto"/>
          <w:i w:val="1"/>
          <w:color w:val="666666"/>
          <w:sz w:val="18"/>
          <w:szCs w:val="18"/>
          <w:rtl w:val="0"/>
        </w:rPr>
        <w:t xml:space="preserve">L’association EMMAÜS attache une grande importance à la protection des données à caractère personnel vous concernant et plus généralement à votre vie privée.</w:t>
      </w:r>
    </w:p>
    <w:p w:rsidR="00000000" w:rsidDel="00000000" w:rsidP="00000000" w:rsidRDefault="00000000" w:rsidRPr="00000000" w14:paraId="00000112">
      <w:pPr>
        <w:spacing w:line="276" w:lineRule="auto"/>
        <w:jc w:val="both"/>
        <w:rPr>
          <w:rFonts w:ascii="Roboto" w:cs="Roboto" w:eastAsia="Roboto" w:hAnsi="Roboto"/>
          <w:i w:val="1"/>
          <w:color w:val="666666"/>
          <w:sz w:val="18"/>
          <w:szCs w:val="18"/>
        </w:rPr>
      </w:pPr>
      <w:r w:rsidDel="00000000" w:rsidR="00000000" w:rsidRPr="00000000">
        <w:rPr>
          <w:rFonts w:ascii="Roboto" w:cs="Roboto" w:eastAsia="Roboto" w:hAnsi="Roboto"/>
          <w:i w:val="1"/>
          <w:color w:val="666666"/>
          <w:sz w:val="18"/>
          <w:szCs w:val="18"/>
          <w:rtl w:val="0"/>
        </w:rPr>
        <w:t xml:space="preserve">Toutes vos données à caractère personnel sont traitées par nos soins conformément à la réglementation applicable en la matière, en particulier celle issue du Règlement européen n°2016/679 du 27 avril 2016 sur la Protection des Données Personnelles (« RGPD ») ainsi que toute législation ou réglementation qui vient en complément ou en substitution de ce Règlement.</w:t>
      </w:r>
    </w:p>
    <w:p w:rsidR="00000000" w:rsidDel="00000000" w:rsidP="00000000" w:rsidRDefault="00000000" w:rsidRPr="00000000" w14:paraId="00000113">
      <w:pPr>
        <w:shd w:fill="ffffff" w:val="clear"/>
        <w:spacing w:after="160" w:line="276" w:lineRule="auto"/>
        <w:jc w:val="both"/>
        <w:rPr>
          <w:rFonts w:ascii="Roboto" w:cs="Roboto" w:eastAsia="Roboto" w:hAnsi="Roboto"/>
          <w:i w:val="1"/>
          <w:color w:val="666666"/>
          <w:sz w:val="18"/>
          <w:szCs w:val="18"/>
        </w:rPr>
      </w:pPr>
      <w:r w:rsidDel="00000000" w:rsidR="00000000" w:rsidRPr="00000000">
        <w:rPr>
          <w:rFonts w:ascii="Roboto" w:cs="Roboto" w:eastAsia="Roboto" w:hAnsi="Roboto"/>
          <w:i w:val="1"/>
          <w:color w:val="666666"/>
          <w:sz w:val="18"/>
          <w:szCs w:val="18"/>
          <w:rtl w:val="0"/>
        </w:rPr>
        <w:t xml:space="preserve">Dans le cadre de cet appel à candidatures, les données personnelles transmises seront enregistrées et conservées durant 3 ans à compter de la clôture de l’appel à candidatures. Elles sont exclusivement à destination des salariés d’Emmaüs Connect auxquels il est nécessaire de les communiquer ainsi qu’aux partenaires externes membres du comité de sélection.</w:t>
      </w:r>
    </w:p>
    <w:p w:rsidR="00000000" w:rsidDel="00000000" w:rsidP="00000000" w:rsidRDefault="00000000" w:rsidRPr="00000000" w14:paraId="00000114">
      <w:pPr>
        <w:shd w:fill="ffffff" w:val="clear"/>
        <w:spacing w:after="160" w:line="276" w:lineRule="auto"/>
        <w:jc w:val="both"/>
        <w:rPr>
          <w:rFonts w:ascii="Roboto" w:cs="Roboto" w:eastAsia="Roboto" w:hAnsi="Roboto"/>
          <w:i w:val="1"/>
          <w:color w:val="666666"/>
          <w:sz w:val="18"/>
          <w:szCs w:val="18"/>
        </w:rPr>
      </w:pPr>
      <w:r w:rsidDel="00000000" w:rsidR="00000000" w:rsidRPr="00000000">
        <w:rPr>
          <w:rFonts w:ascii="Roboto" w:cs="Roboto" w:eastAsia="Roboto" w:hAnsi="Roboto"/>
          <w:i w:val="1"/>
          <w:color w:val="666666"/>
          <w:sz w:val="18"/>
          <w:szCs w:val="18"/>
          <w:rtl w:val="0"/>
        </w:rPr>
        <w:t xml:space="preserve">Elles ont pour vocation d’être utilisées pour la sélection des candidatures reçues et le développement de tout autre partenariat avec Emmaüs Connect. Elles n'ont pas pour vocation d'être utilisées à des fins commerciales. </w:t>
      </w:r>
    </w:p>
    <w:p w:rsidR="00000000" w:rsidDel="00000000" w:rsidP="00000000" w:rsidRDefault="00000000" w:rsidRPr="00000000" w14:paraId="00000115">
      <w:pPr>
        <w:shd w:fill="ffffff" w:val="clear"/>
        <w:spacing w:after="160" w:line="276" w:lineRule="auto"/>
        <w:jc w:val="both"/>
        <w:rPr>
          <w:rFonts w:ascii="Roboto" w:cs="Roboto" w:eastAsia="Roboto" w:hAnsi="Roboto"/>
          <w:i w:val="1"/>
          <w:color w:val="666666"/>
          <w:sz w:val="18"/>
          <w:szCs w:val="18"/>
        </w:rPr>
      </w:pPr>
      <w:r w:rsidDel="00000000" w:rsidR="00000000" w:rsidRPr="00000000">
        <w:rPr>
          <w:rFonts w:ascii="Roboto" w:cs="Roboto" w:eastAsia="Roboto" w:hAnsi="Roboto"/>
          <w:color w:val="666666"/>
          <w:sz w:val="18"/>
          <w:szCs w:val="18"/>
          <w:rtl w:val="0"/>
        </w:rPr>
        <w:t xml:space="preserve">Vous disposez d’un droit d’accès, de rectification, d’effacement, de limitation, d’opposition concernant le traitement de vos données personnelles</w:t>
      </w:r>
      <w:r w:rsidDel="00000000" w:rsidR="00000000" w:rsidRPr="00000000">
        <w:rPr>
          <w:rFonts w:ascii="Roboto" w:cs="Roboto" w:eastAsia="Roboto" w:hAnsi="Roboto"/>
          <w:i w:val="1"/>
          <w:color w:val="666666"/>
          <w:sz w:val="18"/>
          <w:szCs w:val="18"/>
          <w:rtl w:val="0"/>
        </w:rPr>
        <w:t xml:space="preserve">. Vous pouvez demander toute rectification</w:t>
      </w:r>
      <w:r w:rsidDel="00000000" w:rsidR="00000000" w:rsidRPr="00000000">
        <w:rPr>
          <w:rFonts w:ascii="Roboto" w:cs="Roboto" w:eastAsia="Roboto" w:hAnsi="Roboto"/>
          <w:i w:val="1"/>
          <w:color w:val="666666"/>
          <w:sz w:val="18"/>
          <w:szCs w:val="18"/>
          <w:vertAlign w:val="superscript"/>
        </w:rPr>
        <w:footnoteReference w:customMarkFollows="0" w:id="0"/>
      </w:r>
      <w:r w:rsidDel="00000000" w:rsidR="00000000" w:rsidRPr="00000000">
        <w:rPr>
          <w:rFonts w:ascii="Roboto" w:cs="Roboto" w:eastAsia="Roboto" w:hAnsi="Roboto"/>
          <w:i w:val="1"/>
          <w:color w:val="666666"/>
          <w:sz w:val="18"/>
          <w:szCs w:val="18"/>
          <w:rtl w:val="0"/>
        </w:rPr>
        <w:t xml:space="preserve"> ou effacement</w:t>
      </w:r>
      <w:r w:rsidDel="00000000" w:rsidR="00000000" w:rsidRPr="00000000">
        <w:rPr>
          <w:rFonts w:ascii="Roboto" w:cs="Roboto" w:eastAsia="Roboto" w:hAnsi="Roboto"/>
          <w:i w:val="1"/>
          <w:color w:val="666666"/>
          <w:sz w:val="18"/>
          <w:szCs w:val="18"/>
          <w:vertAlign w:val="superscript"/>
        </w:rPr>
        <w:footnoteReference w:customMarkFollows="0" w:id="1"/>
      </w:r>
      <w:r w:rsidDel="00000000" w:rsidR="00000000" w:rsidRPr="00000000">
        <w:rPr>
          <w:rFonts w:ascii="Roboto" w:cs="Roboto" w:eastAsia="Roboto" w:hAnsi="Roboto"/>
          <w:i w:val="1"/>
          <w:color w:val="666666"/>
          <w:sz w:val="18"/>
          <w:szCs w:val="18"/>
          <w:rtl w:val="0"/>
        </w:rPr>
        <w:t xml:space="preserve"> de vos données en envoyant un  email à l’adresse suivante : mesdonnées@emmaus-connect.org. </w:t>
      </w:r>
      <w:hyperlink r:id="rId13">
        <w:r w:rsidDel="00000000" w:rsidR="00000000" w:rsidRPr="00000000">
          <w:rPr>
            <w:rFonts w:ascii="Roboto" w:cs="Roboto" w:eastAsia="Roboto" w:hAnsi="Roboto"/>
            <w:i w:val="1"/>
            <w:color w:val="666666"/>
            <w:sz w:val="18"/>
            <w:szCs w:val="18"/>
            <w:u w:val="single"/>
            <w:rtl w:val="0"/>
          </w:rPr>
          <w:t xml:space="preserve">Pour plus d’informations</w:t>
        </w:r>
      </w:hyperlink>
      <w:r w:rsidDel="00000000" w:rsidR="00000000" w:rsidRPr="00000000">
        <w:rPr>
          <w:rFonts w:ascii="Roboto" w:cs="Roboto" w:eastAsia="Roboto" w:hAnsi="Roboto"/>
          <w:i w:val="1"/>
          <w:color w:val="666666"/>
          <w:sz w:val="18"/>
          <w:szCs w:val="18"/>
          <w:rtl w:val="0"/>
        </w:rPr>
        <w:t xml:space="preserve">,</w:t>
      </w:r>
      <w:r w:rsidDel="00000000" w:rsidR="00000000" w:rsidRPr="00000000">
        <w:rPr>
          <w:rFonts w:ascii="Roboto" w:cs="Roboto" w:eastAsia="Roboto" w:hAnsi="Roboto"/>
          <w:color w:val="666666"/>
          <w:sz w:val="18"/>
          <w:szCs w:val="18"/>
          <w:rtl w:val="0"/>
        </w:rPr>
        <w:t xml:space="preserve"> </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8">
      <w:pPr>
        <w:widowControl w:val="0"/>
        <w:spacing w:line="240" w:lineRule="auto"/>
        <w:jc w:val="both"/>
        <w:rPr>
          <w:rFonts w:ascii="Roboto" w:cs="Roboto" w:eastAsia="Roboto" w:hAnsi="Roboto"/>
          <w:color w:val="666666"/>
          <w:sz w:val="16"/>
          <w:szCs w:val="16"/>
        </w:rPr>
      </w:pPr>
      <w:r w:rsidDel="00000000" w:rsidR="00000000" w:rsidRPr="00000000">
        <w:rPr>
          <w:rStyle w:val="FootnoteReference"/>
          <w:vertAlign w:val="superscript"/>
        </w:rPr>
        <w:footnoteRef/>
      </w:r>
      <w:r w:rsidDel="00000000" w:rsidR="00000000" w:rsidRPr="00000000">
        <w:rPr>
          <w:rFonts w:ascii="Roboto" w:cs="Roboto" w:eastAsia="Roboto" w:hAnsi="Roboto"/>
          <w:color w:val="434343"/>
          <w:sz w:val="16"/>
          <w:szCs w:val="16"/>
          <w:rtl w:val="0"/>
        </w:rPr>
        <w:t xml:space="preserve"> </w:t>
      </w:r>
      <w:r w:rsidDel="00000000" w:rsidR="00000000" w:rsidRPr="00000000">
        <w:rPr>
          <w:rFonts w:ascii="Roboto" w:cs="Roboto" w:eastAsia="Roboto" w:hAnsi="Roboto"/>
          <w:color w:val="666666"/>
          <w:sz w:val="16"/>
          <w:szCs w:val="16"/>
          <w:rtl w:val="0"/>
        </w:rPr>
        <w:t xml:space="preserve">Le </w:t>
      </w:r>
      <w:r w:rsidDel="00000000" w:rsidR="00000000" w:rsidRPr="00000000">
        <w:rPr>
          <w:rFonts w:ascii="Roboto" w:cs="Roboto" w:eastAsia="Roboto" w:hAnsi="Roboto"/>
          <w:b w:val="1"/>
          <w:color w:val="666666"/>
          <w:sz w:val="16"/>
          <w:szCs w:val="16"/>
          <w:rtl w:val="0"/>
        </w:rPr>
        <w:t xml:space="preserve">droit de rectification</w:t>
      </w:r>
      <w:r w:rsidDel="00000000" w:rsidR="00000000" w:rsidRPr="00000000">
        <w:rPr>
          <w:rFonts w:ascii="Roboto" w:cs="Roboto" w:eastAsia="Roboto" w:hAnsi="Roboto"/>
          <w:color w:val="666666"/>
          <w:sz w:val="16"/>
          <w:szCs w:val="16"/>
          <w:rtl w:val="0"/>
        </w:rPr>
        <w:t xml:space="preserve"> signifie que vous pouvez nous demander la rectification de vos données personnelles lorsqu’elles sont inexactes. Vous pouvez également demander à ce que vos données personnelles, dès lors qu’incomplètes, soient complétées dans la mesure où cela est pertinent au regard de la finalité du traitement en cause.</w:t>
      </w:r>
    </w:p>
    <w:p w:rsidR="00000000" w:rsidDel="00000000" w:rsidP="00000000" w:rsidRDefault="00000000" w:rsidRPr="00000000" w14:paraId="00000119">
      <w:pPr>
        <w:widowControl w:val="0"/>
        <w:spacing w:line="240" w:lineRule="auto"/>
        <w:rPr>
          <w:rFonts w:ascii="Roboto" w:cs="Roboto" w:eastAsia="Roboto" w:hAnsi="Roboto"/>
          <w:color w:val="434343"/>
          <w:sz w:val="20"/>
          <w:szCs w:val="20"/>
        </w:rPr>
      </w:pPr>
      <w:r w:rsidDel="00000000" w:rsidR="00000000" w:rsidRPr="00000000">
        <w:rPr>
          <w:rtl w:val="0"/>
        </w:rPr>
      </w:r>
    </w:p>
  </w:footnote>
  <w:footnote w:id="1">
    <w:p w:rsidR="00000000" w:rsidDel="00000000" w:rsidP="00000000" w:rsidRDefault="00000000" w:rsidRPr="00000000" w14:paraId="0000011A">
      <w:pPr>
        <w:widowControl w:val="0"/>
        <w:spacing w:line="240" w:lineRule="auto"/>
        <w:jc w:val="both"/>
        <w:rPr>
          <w:rFonts w:ascii="Roboto" w:cs="Roboto" w:eastAsia="Roboto" w:hAnsi="Roboto"/>
          <w:color w:val="666666"/>
          <w:sz w:val="16"/>
          <w:szCs w:val="16"/>
        </w:rPr>
      </w:pPr>
      <w:r w:rsidDel="00000000" w:rsidR="00000000" w:rsidRPr="00000000">
        <w:rPr>
          <w:rStyle w:val="FootnoteReference"/>
          <w:vertAlign w:val="superscript"/>
        </w:rPr>
        <w:footnoteRef/>
      </w:r>
      <w:r w:rsidDel="00000000" w:rsidR="00000000" w:rsidRPr="00000000">
        <w:rPr>
          <w:rFonts w:ascii="Roboto" w:cs="Roboto" w:eastAsia="Roboto" w:hAnsi="Roboto"/>
          <w:color w:val="666666"/>
          <w:sz w:val="16"/>
          <w:szCs w:val="16"/>
          <w:rtl w:val="0"/>
        </w:rPr>
        <w:t xml:space="preserve"> Le </w:t>
      </w:r>
      <w:r w:rsidDel="00000000" w:rsidR="00000000" w:rsidRPr="00000000">
        <w:rPr>
          <w:rFonts w:ascii="Roboto" w:cs="Roboto" w:eastAsia="Roboto" w:hAnsi="Roboto"/>
          <w:b w:val="1"/>
          <w:color w:val="666666"/>
          <w:sz w:val="16"/>
          <w:szCs w:val="16"/>
          <w:rtl w:val="0"/>
        </w:rPr>
        <w:t xml:space="preserve">droit à l’effacement</w:t>
      </w:r>
      <w:r w:rsidDel="00000000" w:rsidR="00000000" w:rsidRPr="00000000">
        <w:rPr>
          <w:rFonts w:ascii="Roboto" w:cs="Roboto" w:eastAsia="Roboto" w:hAnsi="Roboto"/>
          <w:color w:val="666666"/>
          <w:sz w:val="16"/>
          <w:szCs w:val="16"/>
          <w:rtl w:val="0"/>
        </w:rPr>
        <w:t xml:space="preserve"> signifie que vous pouvez demander d’effacer vos données personnelles notamment lorsque : (i) leur conservation n’est plus nécessaire au regard des finalités pour lesquelles elles ont été collectées (ii) vos données personnelles sont traitées sur le fondement de votre consentement, vous souhaitez retirer ce consentement, et il n’existe pas d'autre fondement juridique susceptible de justifier le traitement (iii) vous vous êtes opposé au traitement de vos données personnelles et vous souhaitez en conséquence qu’elles soient effacées (iv) vos données personnelles ont fait l'objet d'un traitement illicite ; (v) vos données personnelles doivent être effacées pour respecter une obligation légale qui est prévue soit par le droit de l'Union Européenne soit par le droit français.</w:t>
      </w:r>
    </w:p>
    <w:p w:rsidR="00000000" w:rsidDel="00000000" w:rsidP="00000000" w:rsidRDefault="00000000" w:rsidRPr="00000000" w14:paraId="0000011B">
      <w:pPr>
        <w:widowControl w:val="0"/>
        <w:spacing w:line="240" w:lineRule="auto"/>
        <w:rPr>
          <w:rFonts w:ascii="Roboto" w:cs="Roboto" w:eastAsia="Roboto" w:hAnsi="Roboto"/>
          <w:color w:val="434343"/>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434343"/>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312" w:lineRule="auto"/>
    </w:pPr>
    <w:rPr>
      <w:rFonts w:ascii="Barlow" w:cs="Barlow" w:eastAsia="Barlow" w:hAnsi="Barlow"/>
      <w:b w:val="1"/>
      <w:color w:val="272350"/>
      <w:sz w:val="44"/>
      <w:szCs w:val="44"/>
    </w:rPr>
  </w:style>
  <w:style w:type="paragraph" w:styleId="Heading2">
    <w:name w:val="heading 2"/>
    <w:basedOn w:val="Normal"/>
    <w:next w:val="Normal"/>
    <w:pPr>
      <w:keepNext w:val="1"/>
      <w:keepLines w:val="1"/>
      <w:spacing w:before="480" w:line="312" w:lineRule="auto"/>
      <w:ind w:left="720" w:hanging="360"/>
      <w:jc w:val="both"/>
    </w:pPr>
    <w:rPr>
      <w:rFonts w:ascii="Barlow" w:cs="Barlow" w:eastAsia="Barlow" w:hAnsi="Barlow"/>
      <w:b w:val="1"/>
      <w:color w:val="009cde"/>
      <w:sz w:val="40"/>
      <w:szCs w:val="4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yperlink" Target="mailto:aabes@emmaus-connect.org" TargetMode="External"/><Relationship Id="rId13" Type="http://schemas.openxmlformats.org/officeDocument/2006/relationships/hyperlink" Target="https://www.cnil.fr/fr/les-droits-pour-maitriser-vos-donnees-personnelles" TargetMode="External"/><Relationship Id="rId12" Type="http://schemas.openxmlformats.org/officeDocument/2006/relationships/hyperlink" Target="mailto:aabes@emmaus-connec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Barlow-italic.ttf"/><Relationship Id="rId10" Type="http://schemas.openxmlformats.org/officeDocument/2006/relationships/font" Target="fonts/Barlow-bold.ttf"/><Relationship Id="rId12" Type="http://schemas.openxmlformats.org/officeDocument/2006/relationships/font" Target="fonts/Barlow-boldItalic.ttf"/><Relationship Id="rId9" Type="http://schemas.openxmlformats.org/officeDocument/2006/relationships/font" Target="fonts/Barlow-regular.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